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EF47A" w14:textId="77777777" w:rsidR="00397FBC" w:rsidRPr="000047B7" w:rsidRDefault="00397FBC" w:rsidP="008377E7">
      <w:pPr>
        <w:rPr>
          <w:rFonts w:ascii="Aptos ExtraBold" w:hAnsi="Aptos ExtraBold"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0047B7">
        <w:rPr>
          <w:rFonts w:ascii="Aptos ExtraBold" w:hAnsi="Aptos ExtraBold" w:cs="Arial"/>
          <w:b/>
          <w:noProof/>
          <w:color w:val="002060"/>
          <w:sz w:val="40"/>
          <w:szCs w:val="40"/>
        </w:rPr>
        <w:drawing>
          <wp:anchor distT="0" distB="0" distL="114300" distR="114300" simplePos="0" relativeHeight="251661312" behindDoc="0" locked="0" layoutInCell="1" allowOverlap="1" wp14:anchorId="44E93761" wp14:editId="493A02E9">
            <wp:simplePos x="0" y="0"/>
            <wp:positionH relativeFrom="margin">
              <wp:align>right</wp:align>
            </wp:positionH>
            <wp:positionV relativeFrom="paragraph">
              <wp:posOffset>9525</wp:posOffset>
            </wp:positionV>
            <wp:extent cx="1190625" cy="1190625"/>
            <wp:effectExtent l="0" t="0" r="9525" b="9525"/>
            <wp:wrapThrough wrapText="bothSides">
              <wp:wrapPolygon edited="0">
                <wp:start x="0" y="0"/>
                <wp:lineTo x="0" y="21427"/>
                <wp:lineTo x="21427" y="21427"/>
                <wp:lineTo x="21427" y="0"/>
                <wp:lineTo x="0" y="0"/>
              </wp:wrapPolygon>
            </wp:wrapThrough>
            <wp:docPr id="169292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22720" name="Picture 16929227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margin">
              <wp14:pctWidth>0</wp14:pctWidth>
            </wp14:sizeRelH>
            <wp14:sizeRelV relativeFrom="margin">
              <wp14:pctHeight>0</wp14:pctHeight>
            </wp14:sizeRelV>
          </wp:anchor>
        </w:drawing>
      </w:r>
      <w:r w:rsidRPr="000047B7">
        <w:rPr>
          <w:rFonts w:ascii="Aptos ExtraBold" w:hAnsi="Aptos ExtraBold"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3015AA70" w14:textId="77777777" w:rsidR="00397FBC" w:rsidRPr="00B217AE" w:rsidRDefault="00397FBC" w:rsidP="008377E7">
      <w:pPr>
        <w:pStyle w:val="Header"/>
        <w:rPr>
          <w:rFonts w:ascii="Aptos Narrow" w:hAnsi="Aptos Narrow"/>
          <w:sz w:val="20"/>
          <w:szCs w:val="20"/>
        </w:rPr>
      </w:pPr>
      <w:r w:rsidRPr="00B217AE">
        <w:rPr>
          <w:rFonts w:ascii="Aptos Narrow" w:hAnsi="Aptos Narrow"/>
          <w:sz w:val="20"/>
          <w:szCs w:val="20"/>
        </w:rPr>
        <w:t>59, Meadow Road, Wolston, CV8 3HL</w:t>
      </w:r>
    </w:p>
    <w:p w14:paraId="4A38546B" w14:textId="77777777" w:rsidR="00397FBC" w:rsidRPr="00B217AE" w:rsidRDefault="00397FBC" w:rsidP="008377E7">
      <w:pPr>
        <w:rPr>
          <w:rFonts w:ascii="Aptos Narrow" w:hAnsi="Aptos Narrow" w:cs="Arial"/>
          <w:sz w:val="20"/>
          <w:szCs w:val="20"/>
        </w:rPr>
      </w:pPr>
      <w:r w:rsidRPr="00B217AE">
        <w:rPr>
          <w:rFonts w:ascii="Aptos Narrow" w:hAnsi="Aptos Narrow" w:cs="Arial"/>
          <w:sz w:val="20"/>
          <w:szCs w:val="20"/>
        </w:rPr>
        <w:t>Tel: 07957589626</w:t>
      </w:r>
    </w:p>
    <w:p w14:paraId="6E0B5C84" w14:textId="77777777" w:rsidR="00397FBC" w:rsidRPr="00B217AE" w:rsidRDefault="00397FBC" w:rsidP="008377E7">
      <w:pPr>
        <w:rPr>
          <w:rFonts w:ascii="Aptos Narrow" w:hAnsi="Aptos Narrow" w:cs="Arial"/>
          <w:sz w:val="20"/>
          <w:szCs w:val="20"/>
        </w:rPr>
      </w:pPr>
      <w:r w:rsidRPr="00B217AE">
        <w:rPr>
          <w:rFonts w:ascii="Aptos Narrow" w:hAnsi="Aptos Narrow" w:cs="Arial"/>
          <w:sz w:val="20"/>
          <w:szCs w:val="20"/>
        </w:rPr>
        <w:t>Email: clerk@ bubbenhallparish.gov.uk</w:t>
      </w:r>
    </w:p>
    <w:p w14:paraId="69529159" w14:textId="77777777" w:rsidR="00397FBC" w:rsidRPr="00377FC7" w:rsidRDefault="00397FBC" w:rsidP="008377E7">
      <w:pPr>
        <w:ind w:right="-151"/>
        <w:rPr>
          <w:rFonts w:ascii="Aptos Narrow" w:hAnsi="Aptos Narrow" w:cs="Arial"/>
          <w:b/>
          <w:sz w:val="10"/>
          <w:szCs w:val="10"/>
        </w:rPr>
      </w:pPr>
    </w:p>
    <w:p w14:paraId="5C8AA83E" w14:textId="7CF5461F" w:rsidR="00A6272B" w:rsidRPr="00377FC7" w:rsidRDefault="00A6272B" w:rsidP="008377E7">
      <w:pPr>
        <w:ind w:left="360"/>
        <w:rPr>
          <w:rFonts w:ascii="Aptos Narrow" w:hAnsi="Aptos Narrow" w:cstheme="minorHAnsi"/>
          <w:b/>
          <w:bCs/>
          <w:sz w:val="22"/>
          <w:szCs w:val="22"/>
        </w:rPr>
      </w:pPr>
      <w:bookmarkStart w:id="0" w:name="_Hlk215762379"/>
      <w:bookmarkStart w:id="1" w:name="_Hlk215762200"/>
      <w:bookmarkStart w:id="2" w:name="_Hlk201074165"/>
      <w:r w:rsidRPr="00377FC7">
        <w:rPr>
          <w:rFonts w:ascii="Aptos Narrow" w:hAnsi="Aptos Narrow" w:cstheme="minorHAnsi"/>
          <w:b/>
          <w:bCs/>
          <w:sz w:val="22"/>
          <w:szCs w:val="22"/>
        </w:rPr>
        <w:t xml:space="preserve">Minutes of the </w:t>
      </w:r>
      <w:r w:rsidR="00B43CC2" w:rsidRPr="00377FC7">
        <w:rPr>
          <w:rFonts w:ascii="Aptos Narrow" w:hAnsi="Aptos Narrow" w:cstheme="minorHAnsi"/>
          <w:b/>
          <w:bCs/>
          <w:sz w:val="22"/>
          <w:szCs w:val="22"/>
        </w:rPr>
        <w:t>annual</w:t>
      </w:r>
      <w:r w:rsidRPr="00377FC7">
        <w:rPr>
          <w:rFonts w:ascii="Aptos Narrow" w:hAnsi="Aptos Narrow" w:cstheme="minorHAnsi"/>
          <w:b/>
          <w:bCs/>
          <w:sz w:val="22"/>
          <w:szCs w:val="22"/>
        </w:rPr>
        <w:t xml:space="preserve"> parish council meeting of Bubbenhall Parish Council</w:t>
      </w:r>
    </w:p>
    <w:bookmarkEnd w:id="0"/>
    <w:p w14:paraId="4E654769" w14:textId="3D23F1AA" w:rsidR="00A6272B" w:rsidRPr="00377FC7" w:rsidRDefault="00A6272B" w:rsidP="008377E7">
      <w:pPr>
        <w:ind w:left="360"/>
        <w:rPr>
          <w:rFonts w:ascii="Aptos Narrow" w:hAnsi="Aptos Narrow" w:cstheme="minorHAnsi"/>
          <w:b/>
          <w:bCs/>
          <w:sz w:val="22"/>
          <w:szCs w:val="22"/>
        </w:rPr>
      </w:pPr>
      <w:r w:rsidRPr="00377FC7">
        <w:rPr>
          <w:rFonts w:ascii="Aptos Narrow" w:hAnsi="Aptos Narrow" w:cstheme="minorHAnsi"/>
          <w:b/>
          <w:bCs/>
          <w:sz w:val="22"/>
          <w:szCs w:val="22"/>
        </w:rPr>
        <w:t xml:space="preserve">Held on </w:t>
      </w:r>
      <w:r w:rsidR="00B43CC2" w:rsidRPr="00377FC7">
        <w:rPr>
          <w:rFonts w:ascii="Aptos Narrow" w:hAnsi="Aptos Narrow" w:cstheme="minorHAnsi"/>
          <w:b/>
          <w:bCs/>
          <w:sz w:val="22"/>
          <w:szCs w:val="22"/>
        </w:rPr>
        <w:t>12 May</w:t>
      </w:r>
      <w:r w:rsidRPr="00377FC7">
        <w:rPr>
          <w:rFonts w:ascii="Aptos Narrow" w:hAnsi="Aptos Narrow" w:cstheme="minorHAnsi"/>
          <w:b/>
          <w:bCs/>
          <w:sz w:val="22"/>
          <w:szCs w:val="22"/>
        </w:rPr>
        <w:t xml:space="preserve"> 2026 at 7.30pm at Bubbenhall Village Hall</w:t>
      </w:r>
    </w:p>
    <w:p w14:paraId="00B35D6D" w14:textId="6A27885E" w:rsidR="00A6272B" w:rsidRPr="00E47E70" w:rsidRDefault="00A6272B" w:rsidP="00377FC7">
      <w:pPr>
        <w:spacing w:before="120"/>
        <w:ind w:left="357"/>
        <w:rPr>
          <w:rFonts w:ascii="Aptos Narrow" w:hAnsi="Aptos Narrow" w:cstheme="minorHAnsi"/>
          <w:sz w:val="20"/>
          <w:szCs w:val="20"/>
        </w:rPr>
      </w:pPr>
      <w:r w:rsidRPr="00E47E70">
        <w:rPr>
          <w:rFonts w:ascii="Aptos Narrow" w:hAnsi="Aptos Narrow" w:cstheme="minorHAnsi"/>
          <w:sz w:val="20"/>
          <w:szCs w:val="20"/>
        </w:rPr>
        <w:t xml:space="preserve">Cllrs present: Cllr Roberts, Cllr Baker, Cllr Cooper </w:t>
      </w:r>
      <w:r w:rsidR="00B62BCE" w:rsidRPr="00E47E70">
        <w:rPr>
          <w:rFonts w:ascii="Aptos Narrow" w:hAnsi="Aptos Narrow" w:cstheme="minorHAnsi"/>
          <w:sz w:val="20"/>
          <w:szCs w:val="20"/>
        </w:rPr>
        <w:t xml:space="preserve">Cllr </w:t>
      </w:r>
      <w:bookmarkStart w:id="3" w:name="_Hlk152670453"/>
      <w:r w:rsidR="00B62BCE" w:rsidRPr="00E47E70">
        <w:rPr>
          <w:rFonts w:ascii="Aptos Narrow" w:hAnsi="Aptos Narrow" w:cstheme="minorHAnsi"/>
          <w:sz w:val="20"/>
          <w:szCs w:val="20"/>
        </w:rPr>
        <w:t xml:space="preserve">Haynes, </w:t>
      </w:r>
      <w:bookmarkEnd w:id="3"/>
      <w:r w:rsidR="00B62BCE" w:rsidRPr="00E47E70">
        <w:rPr>
          <w:rFonts w:ascii="Aptos Narrow" w:hAnsi="Aptos Narrow" w:cstheme="minorHAnsi"/>
          <w:sz w:val="20"/>
          <w:szCs w:val="20"/>
        </w:rPr>
        <w:t>Cllr Shattock</w:t>
      </w:r>
      <w:r w:rsidR="00B62BCE">
        <w:rPr>
          <w:rFonts w:ascii="Aptos Narrow" w:hAnsi="Aptos Narrow" w:cstheme="minorHAnsi"/>
          <w:sz w:val="20"/>
          <w:szCs w:val="20"/>
        </w:rPr>
        <w:t>,</w:t>
      </w:r>
      <w:r w:rsidR="00B62BCE" w:rsidRPr="00E47E70">
        <w:rPr>
          <w:rFonts w:ascii="Aptos Narrow" w:hAnsi="Aptos Narrow" w:cstheme="minorHAnsi"/>
          <w:sz w:val="20"/>
          <w:szCs w:val="20"/>
        </w:rPr>
        <w:t xml:space="preserve"> Cllr Nwachukwu</w:t>
      </w:r>
      <w:r w:rsidR="00B62BCE">
        <w:rPr>
          <w:rFonts w:ascii="Aptos Narrow" w:hAnsi="Aptos Narrow" w:cstheme="minorHAnsi"/>
          <w:sz w:val="20"/>
          <w:szCs w:val="20"/>
        </w:rPr>
        <w:t xml:space="preserve"> </w:t>
      </w:r>
      <w:r w:rsidRPr="00E47E70">
        <w:rPr>
          <w:rFonts w:ascii="Aptos Narrow" w:hAnsi="Aptos Narrow" w:cstheme="minorHAnsi"/>
          <w:sz w:val="20"/>
          <w:szCs w:val="20"/>
        </w:rPr>
        <w:t>and Cllr Rourke.</w:t>
      </w:r>
    </w:p>
    <w:p w14:paraId="7C13DA9D" w14:textId="409689B4" w:rsidR="00A6272B" w:rsidRPr="00E47E70" w:rsidRDefault="00A6272B" w:rsidP="008377E7">
      <w:pPr>
        <w:ind w:left="360"/>
        <w:rPr>
          <w:rFonts w:ascii="Aptos Narrow" w:hAnsi="Aptos Narrow" w:cstheme="minorHAnsi"/>
          <w:sz w:val="20"/>
          <w:szCs w:val="20"/>
        </w:rPr>
      </w:pPr>
      <w:r w:rsidRPr="00E47E70">
        <w:rPr>
          <w:rFonts w:ascii="Aptos Narrow" w:hAnsi="Aptos Narrow" w:cstheme="minorHAnsi"/>
          <w:sz w:val="20"/>
          <w:szCs w:val="20"/>
        </w:rPr>
        <w:t>In attendance: County Cllr Ben Edwards,</w:t>
      </w:r>
      <w:r w:rsidR="00B62BCE">
        <w:rPr>
          <w:rFonts w:ascii="Aptos Narrow" w:hAnsi="Aptos Narrow" w:cstheme="minorHAnsi"/>
          <w:sz w:val="20"/>
          <w:szCs w:val="20"/>
        </w:rPr>
        <w:t xml:space="preserve"> District Cllr Payne</w:t>
      </w:r>
      <w:r w:rsidRPr="00E47E70">
        <w:rPr>
          <w:rFonts w:ascii="Aptos Narrow" w:hAnsi="Aptos Narrow" w:cstheme="minorHAnsi"/>
          <w:sz w:val="20"/>
          <w:szCs w:val="20"/>
        </w:rPr>
        <w:t xml:space="preserve"> and Tracie Ball, Clerk and </w:t>
      </w:r>
      <w:r w:rsidR="00B43CC2">
        <w:rPr>
          <w:rFonts w:ascii="Aptos Narrow" w:hAnsi="Aptos Narrow" w:cstheme="minorHAnsi"/>
          <w:sz w:val="20"/>
          <w:szCs w:val="20"/>
        </w:rPr>
        <w:t>6</w:t>
      </w:r>
      <w:r w:rsidR="00B62BCE">
        <w:rPr>
          <w:rFonts w:ascii="Aptos Narrow" w:hAnsi="Aptos Narrow" w:cstheme="minorHAnsi"/>
          <w:sz w:val="20"/>
          <w:szCs w:val="20"/>
        </w:rPr>
        <w:t xml:space="preserve"> </w:t>
      </w:r>
      <w:r w:rsidRPr="00E47E70">
        <w:rPr>
          <w:rFonts w:ascii="Aptos Narrow" w:hAnsi="Aptos Narrow" w:cstheme="minorHAnsi"/>
          <w:sz w:val="20"/>
          <w:szCs w:val="20"/>
        </w:rPr>
        <w:t xml:space="preserve">members of the public. </w:t>
      </w:r>
    </w:p>
    <w:p w14:paraId="20B6A5D6" w14:textId="3A0E53C7" w:rsidR="00A6272B" w:rsidRPr="00E47E70" w:rsidRDefault="00A6272B" w:rsidP="008377E7">
      <w:pPr>
        <w:ind w:left="360"/>
        <w:rPr>
          <w:rFonts w:ascii="Aptos Narrow" w:hAnsi="Aptos Narrow" w:cstheme="minorHAnsi"/>
          <w:sz w:val="20"/>
          <w:szCs w:val="20"/>
        </w:rPr>
      </w:pPr>
      <w:r w:rsidRPr="00E47E70">
        <w:rPr>
          <w:rFonts w:ascii="Aptos Narrow" w:hAnsi="Aptos Narrow" w:cstheme="minorHAnsi"/>
          <w:sz w:val="20"/>
          <w:szCs w:val="20"/>
        </w:rPr>
        <w:t xml:space="preserve">The Chairman opened the meeting at </w:t>
      </w:r>
      <w:r w:rsidR="00C565E4">
        <w:rPr>
          <w:rFonts w:ascii="Aptos Narrow" w:hAnsi="Aptos Narrow" w:cstheme="minorHAnsi"/>
          <w:sz w:val="20"/>
          <w:szCs w:val="20"/>
        </w:rPr>
        <w:t>8.0</w:t>
      </w:r>
      <w:r w:rsidRPr="00E47E70">
        <w:rPr>
          <w:rFonts w:ascii="Aptos Narrow" w:hAnsi="Aptos Narrow" w:cstheme="minorHAnsi"/>
          <w:sz w:val="20"/>
          <w:szCs w:val="20"/>
        </w:rPr>
        <w:t>0pm, welcoming all those present</w:t>
      </w:r>
    </w:p>
    <w:bookmarkEnd w:id="1"/>
    <w:bookmarkEnd w:id="2"/>
    <w:p w14:paraId="4537F48D" w14:textId="43214DD9" w:rsidR="00EA4C90" w:rsidRPr="00B62BCE" w:rsidRDefault="00EA4C90" w:rsidP="008377E7">
      <w:pPr>
        <w:pStyle w:val="ListParagraph"/>
        <w:widowControl w:val="0"/>
        <w:numPr>
          <w:ilvl w:val="0"/>
          <w:numId w:val="32"/>
        </w:numPr>
        <w:tabs>
          <w:tab w:val="left" w:pos="686"/>
        </w:tabs>
        <w:autoSpaceDE w:val="0"/>
        <w:autoSpaceDN w:val="0"/>
        <w:spacing w:after="0" w:line="240" w:lineRule="auto"/>
        <w:ind w:left="714" w:hanging="357"/>
        <w:contextualSpacing w:val="0"/>
        <w:rPr>
          <w:rFonts w:ascii="Aptos Narrow" w:hAnsi="Aptos Narrow"/>
          <w:sz w:val="20"/>
          <w:szCs w:val="20"/>
        </w:rPr>
      </w:pPr>
      <w:r w:rsidRPr="002133F6">
        <w:rPr>
          <w:rFonts w:ascii="Aptos Narrow" w:hAnsi="Aptos Narrow"/>
          <w:b/>
          <w:bCs/>
          <w:sz w:val="20"/>
          <w:szCs w:val="20"/>
        </w:rPr>
        <w:t>Election</w:t>
      </w:r>
      <w:r w:rsidRPr="002133F6">
        <w:rPr>
          <w:rFonts w:ascii="Aptos Narrow" w:hAnsi="Aptos Narrow"/>
          <w:b/>
          <w:bCs/>
          <w:spacing w:val="-4"/>
          <w:sz w:val="20"/>
          <w:szCs w:val="20"/>
        </w:rPr>
        <w:t xml:space="preserve"> </w:t>
      </w:r>
      <w:r w:rsidRPr="002133F6">
        <w:rPr>
          <w:rFonts w:ascii="Aptos Narrow" w:hAnsi="Aptos Narrow"/>
          <w:b/>
          <w:bCs/>
          <w:sz w:val="20"/>
          <w:szCs w:val="20"/>
        </w:rPr>
        <w:t>of</w:t>
      </w:r>
      <w:r w:rsidRPr="002133F6">
        <w:rPr>
          <w:rFonts w:ascii="Aptos Narrow" w:hAnsi="Aptos Narrow"/>
          <w:b/>
          <w:bCs/>
          <w:spacing w:val="-3"/>
          <w:sz w:val="20"/>
          <w:szCs w:val="20"/>
        </w:rPr>
        <w:t xml:space="preserve"> </w:t>
      </w:r>
      <w:r w:rsidRPr="002133F6">
        <w:rPr>
          <w:rFonts w:ascii="Aptos Narrow" w:hAnsi="Aptos Narrow"/>
          <w:b/>
          <w:bCs/>
          <w:sz w:val="20"/>
          <w:szCs w:val="20"/>
        </w:rPr>
        <w:t>Chair</w:t>
      </w:r>
      <w:r w:rsidRPr="002133F6">
        <w:rPr>
          <w:rFonts w:ascii="Aptos Narrow" w:hAnsi="Aptos Narrow"/>
          <w:b/>
          <w:bCs/>
          <w:spacing w:val="-5"/>
          <w:sz w:val="20"/>
          <w:szCs w:val="20"/>
        </w:rPr>
        <w:t xml:space="preserve"> </w:t>
      </w:r>
      <w:r w:rsidRPr="002133F6">
        <w:rPr>
          <w:rFonts w:ascii="Aptos Narrow" w:hAnsi="Aptos Narrow"/>
          <w:b/>
          <w:bCs/>
          <w:sz w:val="20"/>
          <w:szCs w:val="20"/>
        </w:rPr>
        <w:t>202</w:t>
      </w:r>
      <w:r w:rsidR="002133F6" w:rsidRPr="002133F6">
        <w:rPr>
          <w:rFonts w:ascii="Aptos Narrow" w:hAnsi="Aptos Narrow"/>
          <w:b/>
          <w:bCs/>
          <w:sz w:val="20"/>
          <w:szCs w:val="20"/>
        </w:rPr>
        <w:t>6</w:t>
      </w:r>
      <w:r w:rsidRPr="002133F6">
        <w:rPr>
          <w:rFonts w:ascii="Aptos Narrow" w:hAnsi="Aptos Narrow"/>
          <w:b/>
          <w:bCs/>
          <w:sz w:val="20"/>
          <w:szCs w:val="20"/>
        </w:rPr>
        <w:t>-2</w:t>
      </w:r>
      <w:r w:rsidR="002133F6" w:rsidRPr="002133F6">
        <w:rPr>
          <w:rFonts w:ascii="Aptos Narrow" w:hAnsi="Aptos Narrow"/>
          <w:b/>
          <w:bCs/>
          <w:sz w:val="20"/>
          <w:szCs w:val="20"/>
        </w:rPr>
        <w:t>7</w:t>
      </w:r>
      <w:r w:rsidRPr="002133F6">
        <w:rPr>
          <w:rFonts w:ascii="Aptos Narrow" w:hAnsi="Aptos Narrow"/>
          <w:spacing w:val="-3"/>
          <w:sz w:val="20"/>
          <w:szCs w:val="20"/>
        </w:rPr>
        <w:t xml:space="preserve"> </w:t>
      </w:r>
    </w:p>
    <w:p w14:paraId="1BB19F22" w14:textId="77777777" w:rsidR="00B62BCE" w:rsidRPr="002829D5" w:rsidRDefault="00B62BCE" w:rsidP="008377E7">
      <w:pPr>
        <w:pStyle w:val="Default"/>
        <w:ind w:left="360"/>
        <w:rPr>
          <w:rFonts w:ascii="Aptos Narrow" w:hAnsi="Aptos Narrow" w:cstheme="minorHAnsi"/>
          <w:sz w:val="20"/>
          <w:szCs w:val="20"/>
        </w:rPr>
      </w:pPr>
      <w:r w:rsidRPr="002829D5">
        <w:rPr>
          <w:rFonts w:ascii="Aptos Narrow" w:hAnsi="Aptos Narrow" w:cstheme="minorHAnsi"/>
          <w:b/>
          <w:bCs/>
          <w:sz w:val="20"/>
          <w:szCs w:val="20"/>
        </w:rPr>
        <w:t>Proposal</w:t>
      </w:r>
      <w:r w:rsidRPr="002829D5">
        <w:rPr>
          <w:rFonts w:ascii="Aptos Narrow" w:hAnsi="Aptos Narrow" w:cstheme="minorHAnsi"/>
          <w:sz w:val="20"/>
          <w:szCs w:val="20"/>
        </w:rPr>
        <w:t xml:space="preserve">: To appoint Cllr Roberts as the new Chair of Bubbenhall Parish Council </w:t>
      </w:r>
    </w:p>
    <w:p w14:paraId="592C8330" w14:textId="7CEA3FD4" w:rsidR="00B62BCE" w:rsidRPr="00B62BCE" w:rsidRDefault="00B62BCE" w:rsidP="008377E7">
      <w:pPr>
        <w:widowControl w:val="0"/>
        <w:tabs>
          <w:tab w:val="left" w:pos="567"/>
        </w:tabs>
        <w:autoSpaceDE w:val="0"/>
        <w:autoSpaceDN w:val="0"/>
        <w:ind w:left="360"/>
        <w:rPr>
          <w:rFonts w:ascii="Aptos Narrow" w:hAnsi="Aptos Narrow" w:cstheme="minorHAnsi"/>
          <w:sz w:val="20"/>
          <w:szCs w:val="20"/>
        </w:rPr>
      </w:pPr>
      <w:r w:rsidRPr="00B62BCE">
        <w:rPr>
          <w:rFonts w:ascii="Aptos Narrow" w:hAnsi="Aptos Narrow" w:cstheme="minorHAnsi"/>
          <w:b/>
          <w:bCs/>
          <w:sz w:val="20"/>
          <w:szCs w:val="20"/>
        </w:rPr>
        <w:t>Proposed</w:t>
      </w:r>
      <w:r w:rsidRPr="00B62BCE">
        <w:rPr>
          <w:rFonts w:ascii="Aptos Narrow" w:hAnsi="Aptos Narrow" w:cstheme="minorHAnsi"/>
          <w:sz w:val="20"/>
          <w:szCs w:val="20"/>
        </w:rPr>
        <w:t xml:space="preserve">: Cllr Shattock, </w:t>
      </w:r>
      <w:r w:rsidRPr="00B62BCE">
        <w:rPr>
          <w:rFonts w:ascii="Aptos Narrow" w:hAnsi="Aptos Narrow" w:cstheme="minorHAnsi"/>
          <w:b/>
          <w:bCs/>
          <w:sz w:val="20"/>
          <w:szCs w:val="20"/>
        </w:rPr>
        <w:t>Seconded</w:t>
      </w:r>
      <w:r w:rsidRPr="00B62BCE">
        <w:rPr>
          <w:rFonts w:ascii="Aptos Narrow" w:hAnsi="Aptos Narrow" w:cstheme="minorHAnsi"/>
          <w:sz w:val="20"/>
          <w:szCs w:val="20"/>
        </w:rPr>
        <w:t xml:space="preserve">: Cllr Cooper, Unanimous </w:t>
      </w:r>
      <w:r w:rsidRPr="00B62BCE">
        <w:rPr>
          <w:rFonts w:ascii="Aptos Narrow" w:hAnsi="Aptos Narrow" w:cstheme="minorHAnsi"/>
          <w:b/>
          <w:bCs/>
          <w:sz w:val="20"/>
          <w:szCs w:val="20"/>
        </w:rPr>
        <w:t>Resolved</w:t>
      </w:r>
    </w:p>
    <w:p w14:paraId="0EAD93FA" w14:textId="77777777" w:rsidR="00EA4C90" w:rsidRPr="00B62BCE" w:rsidRDefault="00EA4C90" w:rsidP="008377E7">
      <w:pPr>
        <w:pStyle w:val="ListParagraph"/>
        <w:widowControl w:val="0"/>
        <w:numPr>
          <w:ilvl w:val="0"/>
          <w:numId w:val="32"/>
        </w:numPr>
        <w:autoSpaceDE w:val="0"/>
        <w:autoSpaceDN w:val="0"/>
        <w:spacing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To receive the Chair’s Declaration of Acceptance of Office</w:t>
      </w:r>
    </w:p>
    <w:p w14:paraId="7BA0A7E7" w14:textId="77777777" w:rsidR="00B62BCE" w:rsidRPr="002829D5" w:rsidRDefault="00B62BCE" w:rsidP="008377E7">
      <w:pPr>
        <w:pStyle w:val="Default"/>
        <w:autoSpaceDE/>
        <w:autoSpaceDN/>
        <w:adjustRightInd/>
        <w:ind w:left="360"/>
        <w:rPr>
          <w:rFonts w:ascii="Aptos Narrow" w:hAnsi="Aptos Narrow" w:cstheme="minorHAnsi"/>
          <w:sz w:val="20"/>
          <w:szCs w:val="20"/>
        </w:rPr>
      </w:pPr>
      <w:r w:rsidRPr="002829D5">
        <w:rPr>
          <w:rFonts w:ascii="Aptos Narrow" w:hAnsi="Aptos Narrow" w:cstheme="minorHAnsi"/>
          <w:sz w:val="20"/>
          <w:szCs w:val="20"/>
        </w:rPr>
        <w:t>Cllr Roberts signed the Declaration of acceptance of office as Chair which was witnessed by the Clerk.</w:t>
      </w:r>
    </w:p>
    <w:p w14:paraId="34128DA0" w14:textId="2164D2BF" w:rsidR="00EA4C90" w:rsidRPr="00B62BCE" w:rsidRDefault="00EA4C90" w:rsidP="008377E7">
      <w:pPr>
        <w:pStyle w:val="ListParagraph"/>
        <w:widowControl w:val="0"/>
        <w:numPr>
          <w:ilvl w:val="0"/>
          <w:numId w:val="32"/>
        </w:numPr>
        <w:autoSpaceDE w:val="0"/>
        <w:autoSpaceDN w:val="0"/>
        <w:spacing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Election of Vice-Chair</w:t>
      </w:r>
      <w:r w:rsidR="008A63D0" w:rsidRPr="002133F6">
        <w:rPr>
          <w:rFonts w:ascii="Aptos Narrow" w:hAnsi="Aptos Narrow" w:cstheme="minorHAnsi"/>
          <w:b/>
          <w:bCs/>
          <w:sz w:val="20"/>
          <w:szCs w:val="20"/>
        </w:rPr>
        <w:t xml:space="preserve"> 2</w:t>
      </w:r>
      <w:r w:rsidR="008A63D0" w:rsidRPr="002133F6">
        <w:rPr>
          <w:rFonts w:ascii="Aptos Narrow" w:hAnsi="Aptos Narrow"/>
          <w:b/>
          <w:bCs/>
          <w:sz w:val="20"/>
          <w:szCs w:val="20"/>
        </w:rPr>
        <w:t>0</w:t>
      </w:r>
      <w:r w:rsidR="002133F6">
        <w:rPr>
          <w:rFonts w:ascii="Aptos Narrow" w:hAnsi="Aptos Narrow"/>
          <w:b/>
          <w:bCs/>
          <w:sz w:val="20"/>
          <w:szCs w:val="20"/>
        </w:rPr>
        <w:t>26-27</w:t>
      </w:r>
    </w:p>
    <w:p w14:paraId="70B07F23" w14:textId="4A19DE56" w:rsidR="00B62BCE" w:rsidRPr="002829D5" w:rsidRDefault="00B62BCE" w:rsidP="008377E7">
      <w:pPr>
        <w:pStyle w:val="Default"/>
        <w:ind w:left="360"/>
        <w:rPr>
          <w:rFonts w:ascii="Aptos Narrow" w:hAnsi="Aptos Narrow" w:cstheme="minorHAnsi"/>
          <w:sz w:val="20"/>
          <w:szCs w:val="20"/>
        </w:rPr>
      </w:pPr>
      <w:r w:rsidRPr="002829D5">
        <w:rPr>
          <w:rFonts w:ascii="Aptos Narrow" w:hAnsi="Aptos Narrow" w:cstheme="minorHAnsi"/>
          <w:b/>
          <w:bCs/>
          <w:sz w:val="20"/>
          <w:szCs w:val="20"/>
        </w:rPr>
        <w:t>Proposal</w:t>
      </w:r>
      <w:r w:rsidRPr="002829D5">
        <w:rPr>
          <w:rFonts w:ascii="Aptos Narrow" w:hAnsi="Aptos Narrow" w:cstheme="minorHAnsi"/>
          <w:sz w:val="20"/>
          <w:szCs w:val="20"/>
        </w:rPr>
        <w:t xml:space="preserve">: To appoint Cllr </w:t>
      </w:r>
      <w:r>
        <w:rPr>
          <w:rFonts w:ascii="Aptos Narrow" w:hAnsi="Aptos Narrow" w:cstheme="minorHAnsi"/>
          <w:sz w:val="20"/>
          <w:szCs w:val="20"/>
        </w:rPr>
        <w:t>Rourke</w:t>
      </w:r>
      <w:r w:rsidRPr="002829D5">
        <w:rPr>
          <w:rFonts w:ascii="Aptos Narrow" w:hAnsi="Aptos Narrow" w:cstheme="minorHAnsi"/>
          <w:sz w:val="20"/>
          <w:szCs w:val="20"/>
        </w:rPr>
        <w:t xml:space="preserve"> as the new</w:t>
      </w:r>
      <w:r w:rsidR="001976B4">
        <w:rPr>
          <w:rFonts w:ascii="Aptos Narrow" w:hAnsi="Aptos Narrow" w:cstheme="minorHAnsi"/>
          <w:sz w:val="20"/>
          <w:szCs w:val="20"/>
        </w:rPr>
        <w:t xml:space="preserve"> Vice</w:t>
      </w:r>
      <w:r w:rsidRPr="002829D5">
        <w:rPr>
          <w:rFonts w:ascii="Aptos Narrow" w:hAnsi="Aptos Narrow" w:cstheme="minorHAnsi"/>
          <w:sz w:val="20"/>
          <w:szCs w:val="20"/>
        </w:rPr>
        <w:t xml:space="preserve"> Chair of Bubbenhall Parish Council </w:t>
      </w:r>
    </w:p>
    <w:p w14:paraId="3E0A5A6D" w14:textId="0829B9AB" w:rsidR="00B62BCE" w:rsidRPr="00B62BCE" w:rsidRDefault="00B62BCE" w:rsidP="008377E7">
      <w:pPr>
        <w:widowControl w:val="0"/>
        <w:tabs>
          <w:tab w:val="left" w:pos="567"/>
        </w:tabs>
        <w:autoSpaceDE w:val="0"/>
        <w:autoSpaceDN w:val="0"/>
        <w:ind w:left="360"/>
        <w:rPr>
          <w:rFonts w:ascii="Aptos Narrow" w:hAnsi="Aptos Narrow" w:cstheme="minorHAnsi"/>
          <w:sz w:val="20"/>
          <w:szCs w:val="20"/>
        </w:rPr>
      </w:pPr>
      <w:r w:rsidRPr="00B62BCE">
        <w:rPr>
          <w:rFonts w:ascii="Aptos Narrow" w:hAnsi="Aptos Narrow" w:cstheme="minorHAnsi"/>
          <w:b/>
          <w:bCs/>
          <w:sz w:val="20"/>
          <w:szCs w:val="20"/>
        </w:rPr>
        <w:t>Proposed</w:t>
      </w:r>
      <w:r w:rsidRPr="00B62BCE">
        <w:rPr>
          <w:rFonts w:ascii="Aptos Narrow" w:hAnsi="Aptos Narrow" w:cstheme="minorHAnsi"/>
          <w:sz w:val="20"/>
          <w:szCs w:val="20"/>
        </w:rPr>
        <w:t xml:space="preserve">: Cllr </w:t>
      </w:r>
      <w:r w:rsidR="001E1CF5">
        <w:rPr>
          <w:rFonts w:ascii="Aptos Narrow" w:hAnsi="Aptos Narrow" w:cstheme="minorHAnsi"/>
          <w:sz w:val="20"/>
          <w:szCs w:val="20"/>
        </w:rPr>
        <w:t>Baker</w:t>
      </w:r>
      <w:r w:rsidRPr="00B62BCE">
        <w:rPr>
          <w:rFonts w:ascii="Aptos Narrow" w:hAnsi="Aptos Narrow" w:cstheme="minorHAnsi"/>
          <w:sz w:val="20"/>
          <w:szCs w:val="20"/>
        </w:rPr>
        <w:t xml:space="preserve">, </w:t>
      </w:r>
      <w:r w:rsidRPr="00B62BCE">
        <w:rPr>
          <w:rFonts w:ascii="Aptos Narrow" w:hAnsi="Aptos Narrow" w:cstheme="minorHAnsi"/>
          <w:b/>
          <w:bCs/>
          <w:sz w:val="20"/>
          <w:szCs w:val="20"/>
        </w:rPr>
        <w:t>Seconded</w:t>
      </w:r>
      <w:r w:rsidRPr="00B62BCE">
        <w:rPr>
          <w:rFonts w:ascii="Aptos Narrow" w:hAnsi="Aptos Narrow" w:cstheme="minorHAnsi"/>
          <w:sz w:val="20"/>
          <w:szCs w:val="20"/>
        </w:rPr>
        <w:t xml:space="preserve">: </w:t>
      </w:r>
      <w:r w:rsidR="001E1CF5" w:rsidRPr="00E47E70">
        <w:rPr>
          <w:rFonts w:ascii="Aptos Narrow" w:hAnsi="Aptos Narrow" w:cstheme="minorHAnsi"/>
          <w:sz w:val="20"/>
          <w:szCs w:val="20"/>
        </w:rPr>
        <w:t>Cllr Nwachukwu</w:t>
      </w:r>
      <w:r w:rsidRPr="00B62BCE">
        <w:rPr>
          <w:rFonts w:ascii="Aptos Narrow" w:hAnsi="Aptos Narrow" w:cstheme="minorHAnsi"/>
          <w:sz w:val="20"/>
          <w:szCs w:val="20"/>
        </w:rPr>
        <w:t xml:space="preserve">, Unanimous </w:t>
      </w:r>
      <w:r w:rsidRPr="00B62BCE">
        <w:rPr>
          <w:rFonts w:ascii="Aptos Narrow" w:hAnsi="Aptos Narrow" w:cstheme="minorHAnsi"/>
          <w:b/>
          <w:bCs/>
          <w:sz w:val="20"/>
          <w:szCs w:val="20"/>
        </w:rPr>
        <w:t>Resolved</w:t>
      </w:r>
    </w:p>
    <w:p w14:paraId="46D0089E" w14:textId="77777777" w:rsidR="00EA4C90" w:rsidRPr="001E1CF5" w:rsidRDefault="00EA4C90" w:rsidP="008377E7">
      <w:pPr>
        <w:pStyle w:val="ListParagraph"/>
        <w:widowControl w:val="0"/>
        <w:numPr>
          <w:ilvl w:val="0"/>
          <w:numId w:val="32"/>
        </w:numPr>
        <w:autoSpaceDE w:val="0"/>
        <w:autoSpaceDN w:val="0"/>
        <w:spacing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To receive the Vice Chair’s Declaration of Acceptance of Office</w:t>
      </w:r>
    </w:p>
    <w:p w14:paraId="69A6DFD8" w14:textId="719BD23D" w:rsidR="001E1CF5" w:rsidRPr="002829D5" w:rsidRDefault="001E1CF5" w:rsidP="008377E7">
      <w:pPr>
        <w:pStyle w:val="Default"/>
        <w:autoSpaceDE/>
        <w:autoSpaceDN/>
        <w:adjustRightInd/>
        <w:ind w:left="360"/>
        <w:rPr>
          <w:rFonts w:ascii="Aptos Narrow" w:hAnsi="Aptos Narrow" w:cstheme="minorHAnsi"/>
          <w:sz w:val="20"/>
          <w:szCs w:val="20"/>
        </w:rPr>
      </w:pPr>
      <w:r w:rsidRPr="002829D5">
        <w:rPr>
          <w:rFonts w:ascii="Aptos Narrow" w:hAnsi="Aptos Narrow" w:cstheme="minorHAnsi"/>
          <w:sz w:val="20"/>
          <w:szCs w:val="20"/>
        </w:rPr>
        <w:t>Cllr Ro</w:t>
      </w:r>
      <w:r w:rsidR="001976B4">
        <w:rPr>
          <w:rFonts w:ascii="Aptos Narrow" w:hAnsi="Aptos Narrow" w:cstheme="minorHAnsi"/>
          <w:sz w:val="20"/>
          <w:szCs w:val="20"/>
        </w:rPr>
        <w:t>urke</w:t>
      </w:r>
      <w:r w:rsidRPr="002829D5">
        <w:rPr>
          <w:rFonts w:ascii="Aptos Narrow" w:hAnsi="Aptos Narrow" w:cstheme="minorHAnsi"/>
          <w:sz w:val="20"/>
          <w:szCs w:val="20"/>
        </w:rPr>
        <w:t xml:space="preserve"> signed the Declaration of acceptance of office as </w:t>
      </w:r>
      <w:r w:rsidR="001976B4">
        <w:rPr>
          <w:rFonts w:ascii="Aptos Narrow" w:hAnsi="Aptos Narrow" w:cstheme="minorHAnsi"/>
          <w:sz w:val="20"/>
          <w:szCs w:val="20"/>
        </w:rPr>
        <w:t xml:space="preserve">Vice </w:t>
      </w:r>
      <w:r w:rsidRPr="002829D5">
        <w:rPr>
          <w:rFonts w:ascii="Aptos Narrow" w:hAnsi="Aptos Narrow" w:cstheme="minorHAnsi"/>
          <w:sz w:val="20"/>
          <w:szCs w:val="20"/>
        </w:rPr>
        <w:t>Chair which was witnessed by the Clerk.</w:t>
      </w:r>
    </w:p>
    <w:p w14:paraId="35E778E7" w14:textId="749FB2A3" w:rsidR="00EA4C90" w:rsidRPr="00C565E4" w:rsidRDefault="00EA4C90" w:rsidP="008377E7">
      <w:pPr>
        <w:pStyle w:val="ListParagraph"/>
        <w:widowControl w:val="0"/>
        <w:numPr>
          <w:ilvl w:val="0"/>
          <w:numId w:val="32"/>
        </w:numPr>
        <w:autoSpaceDE w:val="0"/>
        <w:autoSpaceDN w:val="0"/>
        <w:spacing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Re-adoption of Standing Orders and Financial Regulations to be subject to review by August 202</w:t>
      </w:r>
      <w:r w:rsidR="002133F6" w:rsidRPr="002133F6">
        <w:rPr>
          <w:rFonts w:ascii="Aptos Narrow" w:hAnsi="Aptos Narrow" w:cstheme="minorHAnsi"/>
          <w:b/>
          <w:bCs/>
          <w:sz w:val="20"/>
          <w:szCs w:val="20"/>
        </w:rPr>
        <w:t>6</w:t>
      </w:r>
    </w:p>
    <w:p w14:paraId="53F3F05C" w14:textId="77777777" w:rsidR="00403A5E" w:rsidRDefault="009F33BB" w:rsidP="008377E7">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9F33BB">
        <w:rPr>
          <w:rFonts w:ascii="Aptos Narrow" w:hAnsi="Aptos Narrow" w:cstheme="minorHAnsi"/>
          <w:sz w:val="20"/>
          <w:szCs w:val="20"/>
        </w:rPr>
        <w:t>Standing Orders and Financial Regulations need annual review. Clerk confirmed they remain aligned with current NALC guidance.</w:t>
      </w:r>
    </w:p>
    <w:p w14:paraId="23AA460E" w14:textId="12BC1164" w:rsidR="00403A5E" w:rsidRDefault="009F33BB" w:rsidP="008377E7">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9F33BB">
        <w:rPr>
          <w:rFonts w:ascii="Aptos Narrow" w:hAnsi="Aptos Narrow" w:cstheme="minorHAnsi"/>
          <w:b/>
          <w:bCs/>
          <w:sz w:val="20"/>
          <w:szCs w:val="20"/>
        </w:rPr>
        <w:t>Conclusion:</w:t>
      </w:r>
      <w:r w:rsidRPr="009F33BB">
        <w:rPr>
          <w:rFonts w:ascii="Aptos Narrow" w:hAnsi="Aptos Narrow" w:cstheme="minorHAnsi"/>
          <w:sz w:val="20"/>
          <w:szCs w:val="20"/>
        </w:rPr>
        <w:t xml:space="preserve"> Readoption agreed, subject to review by August.</w:t>
      </w:r>
    </w:p>
    <w:p w14:paraId="618FD454" w14:textId="3CBFC30B" w:rsidR="00C565E4" w:rsidRPr="00403A5E" w:rsidRDefault="009F33BB" w:rsidP="008377E7">
      <w:pPr>
        <w:pStyle w:val="ListParagraph"/>
        <w:widowControl w:val="0"/>
        <w:autoSpaceDE w:val="0"/>
        <w:autoSpaceDN w:val="0"/>
        <w:spacing w:after="0" w:line="240" w:lineRule="auto"/>
        <w:ind w:left="714"/>
        <w:contextualSpacing w:val="0"/>
        <w:rPr>
          <w:rFonts w:ascii="Aptos Narrow" w:hAnsi="Aptos Narrow" w:cstheme="minorHAnsi"/>
          <w:color w:val="007BB8"/>
          <w:sz w:val="20"/>
          <w:szCs w:val="20"/>
        </w:rPr>
      </w:pPr>
      <w:r w:rsidRPr="00403A5E">
        <w:rPr>
          <w:rFonts w:ascii="Aptos Narrow" w:hAnsi="Aptos Narrow" w:cstheme="minorHAnsi"/>
          <w:b/>
          <w:bCs/>
          <w:color w:val="007BB8"/>
          <w:sz w:val="20"/>
          <w:szCs w:val="20"/>
        </w:rPr>
        <w:t>Actions:</w:t>
      </w:r>
      <w:r w:rsidRPr="00403A5E">
        <w:rPr>
          <w:rFonts w:ascii="Aptos Narrow" w:hAnsi="Aptos Narrow" w:cstheme="minorHAnsi"/>
          <w:color w:val="007BB8"/>
          <w:sz w:val="20"/>
          <w:szCs w:val="20"/>
        </w:rPr>
        <w:t xml:space="preserve"> Clerk to circulate/review policies and regulations over coming weeks/months.</w:t>
      </w:r>
    </w:p>
    <w:p w14:paraId="46A948AA" w14:textId="77777777" w:rsidR="00EA4C90" w:rsidRPr="00C565E4" w:rsidRDefault="00EA4C90" w:rsidP="008377E7">
      <w:pPr>
        <w:pStyle w:val="ListParagraph"/>
        <w:widowControl w:val="0"/>
        <w:numPr>
          <w:ilvl w:val="0"/>
          <w:numId w:val="32"/>
        </w:numPr>
        <w:autoSpaceDE w:val="0"/>
        <w:autoSpaceDN w:val="0"/>
        <w:spacing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Confirmation of Working Groups and membership</w:t>
      </w:r>
    </w:p>
    <w:p w14:paraId="2FB10505" w14:textId="77777777" w:rsidR="00403A5E" w:rsidRDefault="009F33BB" w:rsidP="008377E7">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9F33BB">
        <w:rPr>
          <w:rFonts w:ascii="Aptos Narrow" w:hAnsi="Aptos Narrow" w:cstheme="minorHAnsi"/>
          <w:sz w:val="20"/>
          <w:szCs w:val="20"/>
        </w:rPr>
        <w:t>Existing working groups were reviewed and largely continued.</w:t>
      </w:r>
    </w:p>
    <w:p w14:paraId="0109408D" w14:textId="77777777" w:rsidR="00403A5E" w:rsidRDefault="009F33BB" w:rsidP="008377E7">
      <w:pPr>
        <w:pStyle w:val="ListParagraph"/>
        <w:widowControl w:val="0"/>
        <w:autoSpaceDE w:val="0"/>
        <w:autoSpaceDN w:val="0"/>
        <w:spacing w:after="0" w:line="240" w:lineRule="auto"/>
        <w:ind w:left="714"/>
        <w:contextualSpacing w:val="0"/>
        <w:rPr>
          <w:rFonts w:ascii="Aptos Narrow" w:hAnsi="Aptos Narrow" w:cstheme="minorHAnsi"/>
          <w:sz w:val="20"/>
          <w:szCs w:val="20"/>
        </w:rPr>
      </w:pPr>
      <w:r w:rsidRPr="009F33BB">
        <w:rPr>
          <w:rFonts w:ascii="Aptos Narrow" w:hAnsi="Aptos Narrow" w:cstheme="minorHAnsi"/>
          <w:b/>
          <w:bCs/>
          <w:sz w:val="20"/>
          <w:szCs w:val="20"/>
        </w:rPr>
        <w:t>Conclusion:</w:t>
      </w:r>
      <w:r w:rsidRPr="009F33BB">
        <w:rPr>
          <w:rFonts w:ascii="Aptos Narrow" w:hAnsi="Aptos Narrow" w:cstheme="minorHAnsi"/>
          <w:sz w:val="20"/>
          <w:szCs w:val="20"/>
        </w:rPr>
        <w:t xml:space="preserve"> Memberships confirmed, including finance, planning, open spaces/playground, village green, HR, quarry/landfill liaison, emergency, highways/footpaths, Cozy Café, publicity/communications, Gateway, Country Park and police liaison</w:t>
      </w:r>
    </w:p>
    <w:p w14:paraId="1F3620DE" w14:textId="7BCCF613" w:rsidR="00C565E4" w:rsidRPr="00403A5E" w:rsidRDefault="009F33BB" w:rsidP="008377E7">
      <w:pPr>
        <w:pStyle w:val="ListParagraph"/>
        <w:widowControl w:val="0"/>
        <w:autoSpaceDE w:val="0"/>
        <w:autoSpaceDN w:val="0"/>
        <w:spacing w:after="0" w:line="240" w:lineRule="auto"/>
        <w:ind w:left="714"/>
        <w:contextualSpacing w:val="0"/>
        <w:rPr>
          <w:rFonts w:ascii="Aptos Narrow" w:hAnsi="Aptos Narrow" w:cstheme="minorHAnsi"/>
          <w:color w:val="007BB8"/>
          <w:sz w:val="20"/>
          <w:szCs w:val="20"/>
        </w:rPr>
      </w:pPr>
      <w:r w:rsidRPr="00403A5E">
        <w:rPr>
          <w:rFonts w:ascii="Aptos Narrow" w:hAnsi="Aptos Narrow" w:cstheme="minorHAnsi"/>
          <w:b/>
          <w:bCs/>
          <w:color w:val="007BB8"/>
          <w:sz w:val="20"/>
          <w:szCs w:val="20"/>
        </w:rPr>
        <w:t>Actions:</w:t>
      </w:r>
      <w:r w:rsidRPr="00403A5E">
        <w:rPr>
          <w:rFonts w:ascii="Aptos Narrow" w:hAnsi="Aptos Narrow" w:cstheme="minorHAnsi"/>
          <w:color w:val="007BB8"/>
          <w:sz w:val="20"/>
          <w:szCs w:val="20"/>
        </w:rPr>
        <w:t xml:space="preserve"> Clerk to circulate the updated list of working groups and representatives.</w:t>
      </w:r>
    </w:p>
    <w:p w14:paraId="675579F2" w14:textId="77777777" w:rsidR="00EA4C90" w:rsidRPr="00744AEB" w:rsidRDefault="00EA4C90" w:rsidP="008377E7">
      <w:pPr>
        <w:pStyle w:val="ListParagraph"/>
        <w:widowControl w:val="0"/>
        <w:numPr>
          <w:ilvl w:val="0"/>
          <w:numId w:val="32"/>
        </w:numPr>
        <w:autoSpaceDE w:val="0"/>
        <w:autoSpaceDN w:val="0"/>
        <w:spacing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Confirmation of Representation on outside bodies</w:t>
      </w:r>
    </w:p>
    <w:p w14:paraId="11EECEE7" w14:textId="77777777" w:rsidR="00744AEB" w:rsidRPr="00C565E4" w:rsidRDefault="00744AEB" w:rsidP="008377E7">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As per agreed schedule</w:t>
      </w:r>
    </w:p>
    <w:p w14:paraId="45E0BA5D" w14:textId="46134014" w:rsidR="00294F91" w:rsidRDefault="00511CCE" w:rsidP="008377E7">
      <w:pPr>
        <w:pStyle w:val="ListParagraph"/>
        <w:numPr>
          <w:ilvl w:val="0"/>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Apologies:</w:t>
      </w:r>
      <w:r w:rsidR="00294F91" w:rsidRPr="002133F6">
        <w:rPr>
          <w:rFonts w:ascii="Aptos Narrow" w:hAnsi="Aptos Narrow" w:cstheme="minorHAnsi"/>
          <w:sz w:val="20"/>
          <w:szCs w:val="20"/>
        </w:rPr>
        <w:t xml:space="preserve"> to receive apologies and approve reasons for absence</w:t>
      </w:r>
      <w:r w:rsidR="00354FCF" w:rsidRPr="002133F6">
        <w:rPr>
          <w:rFonts w:ascii="Aptos Narrow" w:hAnsi="Aptos Narrow" w:cstheme="minorHAnsi"/>
          <w:sz w:val="20"/>
          <w:szCs w:val="20"/>
        </w:rPr>
        <w:t>.</w:t>
      </w:r>
    </w:p>
    <w:p w14:paraId="436E8769" w14:textId="77777777" w:rsidR="00226E5D" w:rsidRPr="00226E5D" w:rsidRDefault="00226E5D" w:rsidP="008377E7">
      <w:pPr>
        <w:ind w:left="360"/>
        <w:rPr>
          <w:rFonts w:ascii="Aptos Narrow" w:hAnsi="Aptos Narrow" w:cstheme="minorHAnsi"/>
          <w:sz w:val="20"/>
          <w:szCs w:val="20"/>
        </w:rPr>
      </w:pPr>
      <w:r w:rsidRPr="00226E5D">
        <w:rPr>
          <w:rFonts w:ascii="Aptos Narrow" w:hAnsi="Aptos Narrow" w:cstheme="minorHAnsi"/>
          <w:sz w:val="20"/>
          <w:szCs w:val="20"/>
        </w:rPr>
        <w:t>District Cllr Redford– Accepted</w:t>
      </w:r>
    </w:p>
    <w:p w14:paraId="3BED1C11" w14:textId="5F79D2DC" w:rsidR="00F851AC" w:rsidRPr="002133F6" w:rsidRDefault="00F851AC" w:rsidP="008377E7">
      <w:pPr>
        <w:pStyle w:val="ListParagraph"/>
        <w:numPr>
          <w:ilvl w:val="0"/>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Declarations of interest</w:t>
      </w:r>
    </w:p>
    <w:p w14:paraId="65CBBE20" w14:textId="2B744CAF" w:rsidR="00226E5D" w:rsidRDefault="00386696"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 xml:space="preserve">To declare any personal interests or prejudicial interests in items on the </w:t>
      </w:r>
      <w:proofErr w:type="gramStart"/>
      <w:r w:rsidR="0090473C" w:rsidRPr="002133F6">
        <w:rPr>
          <w:rFonts w:ascii="Aptos Narrow" w:hAnsi="Aptos Narrow" w:cstheme="minorHAnsi"/>
          <w:sz w:val="20"/>
          <w:szCs w:val="20"/>
        </w:rPr>
        <w:t>Agenda</w:t>
      </w:r>
      <w:proofErr w:type="gramEnd"/>
      <w:r w:rsidRPr="002133F6">
        <w:rPr>
          <w:rFonts w:ascii="Aptos Narrow" w:hAnsi="Aptos Narrow" w:cstheme="minorHAnsi"/>
          <w:sz w:val="20"/>
          <w:szCs w:val="20"/>
        </w:rPr>
        <w:t xml:space="preserve"> and their nature</w:t>
      </w:r>
      <w:r w:rsidR="001C4C48" w:rsidRPr="002133F6">
        <w:rPr>
          <w:rFonts w:ascii="Aptos Narrow" w:hAnsi="Aptos Narrow" w:cstheme="minorHAnsi"/>
          <w:sz w:val="20"/>
          <w:szCs w:val="20"/>
        </w:rPr>
        <w:t>.</w:t>
      </w:r>
      <w:r w:rsidR="00744AEB">
        <w:rPr>
          <w:rFonts w:ascii="Aptos Narrow" w:hAnsi="Aptos Narrow" w:cstheme="minorHAnsi"/>
          <w:sz w:val="20"/>
          <w:szCs w:val="20"/>
        </w:rPr>
        <w:t xml:space="preserve"> </w:t>
      </w:r>
      <w:r w:rsidR="00226E5D">
        <w:rPr>
          <w:rFonts w:ascii="Aptos Narrow" w:hAnsi="Aptos Narrow" w:cstheme="minorHAnsi"/>
          <w:sz w:val="20"/>
          <w:szCs w:val="20"/>
        </w:rPr>
        <w:t>–</w:t>
      </w:r>
      <w:r w:rsidR="00744AEB">
        <w:rPr>
          <w:rFonts w:ascii="Aptos Narrow" w:hAnsi="Aptos Narrow" w:cstheme="minorHAnsi"/>
          <w:sz w:val="20"/>
          <w:szCs w:val="20"/>
        </w:rPr>
        <w:t xml:space="preserve"> </w:t>
      </w:r>
    </w:p>
    <w:p w14:paraId="66F61551" w14:textId="64BA9AA6" w:rsidR="00386696" w:rsidRPr="002133F6" w:rsidRDefault="00744AEB" w:rsidP="008377E7">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73C8A476" w14:textId="67420D14" w:rsidR="00226E5D" w:rsidRDefault="00386696" w:rsidP="008377E7">
      <w:pPr>
        <w:pStyle w:val="ListParagraph"/>
        <w:numPr>
          <w:ilvl w:val="1"/>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sz w:val="20"/>
          <w:szCs w:val="20"/>
        </w:rPr>
        <w:t xml:space="preserve">To receive, consider and approve any requests for dispensation relating to Agenda </w:t>
      </w:r>
      <w:r w:rsidR="00AC0028" w:rsidRPr="002133F6">
        <w:rPr>
          <w:rFonts w:ascii="Aptos Narrow" w:hAnsi="Aptos Narrow" w:cstheme="minorHAnsi"/>
          <w:sz w:val="20"/>
          <w:szCs w:val="20"/>
        </w:rPr>
        <w:t>items.</w:t>
      </w:r>
      <w:r w:rsidR="00744AEB">
        <w:rPr>
          <w:rFonts w:ascii="Aptos Narrow" w:hAnsi="Aptos Narrow" w:cstheme="minorHAnsi"/>
          <w:sz w:val="20"/>
          <w:szCs w:val="20"/>
        </w:rPr>
        <w:t xml:space="preserve"> </w:t>
      </w:r>
      <w:r w:rsidR="00226E5D">
        <w:rPr>
          <w:rFonts w:ascii="Aptos Narrow" w:hAnsi="Aptos Narrow" w:cstheme="minorHAnsi"/>
          <w:sz w:val="20"/>
          <w:szCs w:val="20"/>
        </w:rPr>
        <w:t>–</w:t>
      </w:r>
      <w:r w:rsidR="00744AEB">
        <w:rPr>
          <w:rFonts w:ascii="Aptos Narrow" w:hAnsi="Aptos Narrow" w:cstheme="minorHAnsi"/>
          <w:sz w:val="20"/>
          <w:szCs w:val="20"/>
        </w:rPr>
        <w:t xml:space="preserve"> </w:t>
      </w:r>
    </w:p>
    <w:p w14:paraId="5579C7DF" w14:textId="27AEB0FD" w:rsidR="00386696" w:rsidRPr="002133F6" w:rsidRDefault="00744AEB" w:rsidP="008377E7">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none</w:t>
      </w:r>
    </w:p>
    <w:p w14:paraId="5FC86F06" w14:textId="77777777" w:rsidR="00226E5D" w:rsidRDefault="000B4F20" w:rsidP="008377E7">
      <w:pPr>
        <w:pStyle w:val="ListParagraph"/>
        <w:numPr>
          <w:ilvl w:val="0"/>
          <w:numId w:val="32"/>
        </w:numPr>
        <w:spacing w:after="0" w:line="240" w:lineRule="auto"/>
        <w:contextualSpacing w:val="0"/>
        <w:rPr>
          <w:rFonts w:ascii="Aptos Narrow" w:hAnsi="Aptos Narrow" w:cstheme="minorHAnsi"/>
          <w:sz w:val="20"/>
          <w:szCs w:val="20"/>
        </w:rPr>
      </w:pPr>
      <w:bookmarkStart w:id="4" w:name="_Hlk100521233"/>
      <w:r w:rsidRPr="002133F6">
        <w:rPr>
          <w:rFonts w:ascii="Aptos Narrow" w:hAnsi="Aptos Narrow" w:cstheme="minorHAnsi"/>
          <w:b/>
          <w:bCs/>
          <w:sz w:val="20"/>
          <w:szCs w:val="20"/>
        </w:rPr>
        <w:t>Minutes of previous meeting:</w:t>
      </w:r>
      <w:r w:rsidRPr="002133F6">
        <w:rPr>
          <w:rFonts w:ascii="Aptos Narrow" w:hAnsi="Aptos Narrow" w:cstheme="minorHAnsi"/>
          <w:sz w:val="20"/>
          <w:szCs w:val="20"/>
        </w:rPr>
        <w:t xml:space="preserve"> </w:t>
      </w:r>
      <w:r w:rsidR="002133F6" w:rsidRPr="002133F6">
        <w:rPr>
          <w:rFonts w:ascii="Aptos Narrow" w:hAnsi="Aptos Narrow" w:cstheme="minorHAnsi"/>
          <w:sz w:val="20"/>
          <w:szCs w:val="20"/>
        </w:rPr>
        <w:t>7</w:t>
      </w:r>
      <w:r w:rsidR="00B31F53" w:rsidRPr="002133F6">
        <w:rPr>
          <w:rFonts w:ascii="Aptos Narrow" w:hAnsi="Aptos Narrow" w:cstheme="minorHAnsi"/>
          <w:sz w:val="20"/>
          <w:szCs w:val="20"/>
          <w:vertAlign w:val="superscript"/>
        </w:rPr>
        <w:t>th</w:t>
      </w:r>
      <w:r w:rsidR="00B31F53" w:rsidRPr="002133F6">
        <w:rPr>
          <w:rFonts w:ascii="Aptos Narrow" w:hAnsi="Aptos Narrow" w:cstheme="minorHAnsi"/>
          <w:sz w:val="20"/>
          <w:szCs w:val="20"/>
        </w:rPr>
        <w:t xml:space="preserve"> </w:t>
      </w:r>
      <w:r w:rsidR="00EA4C90" w:rsidRPr="002133F6">
        <w:rPr>
          <w:rFonts w:ascii="Aptos Narrow" w:hAnsi="Aptos Narrow" w:cstheme="minorHAnsi"/>
          <w:sz w:val="20"/>
          <w:szCs w:val="20"/>
        </w:rPr>
        <w:t>April</w:t>
      </w:r>
      <w:r w:rsidR="00354FCF" w:rsidRPr="002133F6">
        <w:rPr>
          <w:rFonts w:ascii="Aptos Narrow" w:hAnsi="Aptos Narrow" w:cstheme="minorHAnsi"/>
          <w:sz w:val="20"/>
          <w:szCs w:val="20"/>
        </w:rPr>
        <w:t xml:space="preserve"> 202</w:t>
      </w:r>
      <w:r w:rsidR="002133F6" w:rsidRPr="002133F6">
        <w:rPr>
          <w:rFonts w:ascii="Aptos Narrow" w:hAnsi="Aptos Narrow" w:cstheme="minorHAnsi"/>
          <w:sz w:val="20"/>
          <w:szCs w:val="20"/>
        </w:rPr>
        <w:t>6</w:t>
      </w:r>
      <w:r w:rsidR="00744AEB">
        <w:rPr>
          <w:rFonts w:ascii="Aptos Narrow" w:hAnsi="Aptos Narrow" w:cstheme="minorHAnsi"/>
          <w:sz w:val="20"/>
          <w:szCs w:val="20"/>
        </w:rPr>
        <w:t xml:space="preserve"> – </w:t>
      </w:r>
    </w:p>
    <w:p w14:paraId="49C72986" w14:textId="699CC4C6" w:rsidR="002632F2" w:rsidRPr="002133F6" w:rsidRDefault="00226E5D" w:rsidP="008377E7">
      <w:pPr>
        <w:ind w:left="360"/>
        <w:rPr>
          <w:rFonts w:ascii="Aptos Narrow" w:hAnsi="Aptos Narrow" w:cstheme="minorHAnsi"/>
          <w:sz w:val="20"/>
          <w:szCs w:val="20"/>
        </w:rPr>
      </w:pPr>
      <w:r w:rsidRPr="00226E5D">
        <w:rPr>
          <w:rFonts w:ascii="Aptos Narrow" w:hAnsi="Aptos Narrow" w:cstheme="minorHAnsi"/>
          <w:b/>
          <w:bCs/>
          <w:sz w:val="20"/>
          <w:szCs w:val="20"/>
        </w:rPr>
        <w:t>RESOLVED</w:t>
      </w:r>
      <w:r w:rsidRPr="00226E5D">
        <w:rPr>
          <w:rFonts w:ascii="Aptos Narrow" w:hAnsi="Aptos Narrow" w:cstheme="minorHAnsi"/>
          <w:sz w:val="20"/>
          <w:szCs w:val="20"/>
        </w:rPr>
        <w:t>: that the minutes of the previous meeting held on 7</w:t>
      </w:r>
      <w:r w:rsidRPr="00226E5D">
        <w:rPr>
          <w:rFonts w:ascii="Aptos Narrow" w:hAnsi="Aptos Narrow" w:cstheme="minorHAnsi"/>
          <w:sz w:val="20"/>
          <w:szCs w:val="20"/>
          <w:vertAlign w:val="superscript"/>
        </w:rPr>
        <w:t>th</w:t>
      </w:r>
      <w:r>
        <w:rPr>
          <w:rFonts w:ascii="Aptos Narrow" w:hAnsi="Aptos Narrow" w:cstheme="minorHAnsi"/>
          <w:sz w:val="20"/>
          <w:szCs w:val="20"/>
          <w:vertAlign w:val="superscript"/>
        </w:rPr>
        <w:t xml:space="preserve"> </w:t>
      </w:r>
      <w:r>
        <w:rPr>
          <w:rFonts w:ascii="Aptos Narrow" w:hAnsi="Aptos Narrow" w:cstheme="minorHAnsi"/>
          <w:sz w:val="20"/>
          <w:szCs w:val="20"/>
        </w:rPr>
        <w:t>April</w:t>
      </w:r>
      <w:r w:rsidRPr="00226E5D">
        <w:rPr>
          <w:rFonts w:ascii="Aptos Narrow" w:hAnsi="Aptos Narrow" w:cstheme="minorHAnsi"/>
          <w:sz w:val="20"/>
          <w:szCs w:val="20"/>
        </w:rPr>
        <w:t xml:space="preserve"> 2026 - having been read and circulated be signed as a correct record. Proposed Cllr Robert Second Cllr </w:t>
      </w:r>
      <w:r>
        <w:rPr>
          <w:rFonts w:ascii="Aptos Narrow" w:hAnsi="Aptos Narrow" w:cstheme="minorHAnsi"/>
          <w:sz w:val="20"/>
          <w:szCs w:val="20"/>
        </w:rPr>
        <w:t>Cooper 6 for 1 abstention</w:t>
      </w:r>
    </w:p>
    <w:p w14:paraId="327AB1CE" w14:textId="77777777" w:rsidR="002632F2" w:rsidRPr="002133F6" w:rsidRDefault="002632F2" w:rsidP="008377E7">
      <w:pPr>
        <w:pStyle w:val="ListParagraph"/>
        <w:numPr>
          <w:ilvl w:val="0"/>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Information items</w:t>
      </w:r>
      <w:r w:rsidRPr="002133F6">
        <w:rPr>
          <w:rFonts w:ascii="Aptos Narrow" w:hAnsi="Aptos Narrow" w:cstheme="minorHAnsi"/>
          <w:sz w:val="20"/>
          <w:szCs w:val="20"/>
        </w:rPr>
        <w:t>: to consider and discuss items for information and comment if appropriate:</w:t>
      </w:r>
    </w:p>
    <w:p w14:paraId="2803FCD6" w14:textId="77777777" w:rsidR="002632F2" w:rsidRDefault="002632F2"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County Councillor report</w:t>
      </w:r>
    </w:p>
    <w:p w14:paraId="7C02CE30" w14:textId="77777777" w:rsidR="00226E5D" w:rsidRDefault="009F33BB" w:rsidP="008377E7">
      <w:pPr>
        <w:pStyle w:val="ListParagraph"/>
        <w:spacing w:after="0" w:line="240" w:lineRule="auto"/>
        <w:ind w:left="1633"/>
        <w:contextualSpacing w:val="0"/>
        <w:rPr>
          <w:rFonts w:ascii="Aptos Narrow" w:hAnsi="Aptos Narrow" w:cstheme="minorHAnsi"/>
          <w:sz w:val="20"/>
          <w:szCs w:val="20"/>
        </w:rPr>
      </w:pPr>
      <w:r w:rsidRPr="009F33BB">
        <w:rPr>
          <w:rFonts w:ascii="Aptos Narrow" w:hAnsi="Aptos Narrow" w:cstheme="minorHAnsi"/>
          <w:sz w:val="20"/>
          <w:szCs w:val="20"/>
        </w:rPr>
        <w:t>County activity was quiet due to elections. New highways contract signed; councillors were encouraged to report potholes, damaged signs and highway issues early in the financial year. Coventry Airport/gigafactory fire safety was discussed in detail. Fire service has advised that any battery factory would require extensive fire detection, suppression, containment and access systems. HGV movements linked to S</w:t>
      </w:r>
      <w:r w:rsidR="00226E5D">
        <w:rPr>
          <w:rFonts w:ascii="Aptos Narrow" w:hAnsi="Aptos Narrow" w:cstheme="minorHAnsi"/>
          <w:sz w:val="20"/>
          <w:szCs w:val="20"/>
        </w:rPr>
        <w:t>EGRO</w:t>
      </w:r>
      <w:r w:rsidRPr="009F33BB">
        <w:rPr>
          <w:rFonts w:ascii="Aptos Narrow" w:hAnsi="Aptos Narrow" w:cstheme="minorHAnsi"/>
          <w:sz w:val="20"/>
          <w:szCs w:val="20"/>
        </w:rPr>
        <w:t>/DHL remain a concern.</w:t>
      </w:r>
    </w:p>
    <w:p w14:paraId="07678A32" w14:textId="6A7740EE" w:rsidR="00226E5D" w:rsidRDefault="009F33BB" w:rsidP="008377E7">
      <w:pPr>
        <w:pStyle w:val="ListParagraph"/>
        <w:spacing w:after="0" w:line="240" w:lineRule="auto"/>
        <w:ind w:left="1633"/>
        <w:contextualSpacing w:val="0"/>
        <w:rPr>
          <w:rFonts w:ascii="Aptos Narrow" w:hAnsi="Aptos Narrow" w:cstheme="minorHAnsi"/>
          <w:sz w:val="20"/>
          <w:szCs w:val="20"/>
        </w:rPr>
      </w:pPr>
      <w:r w:rsidRPr="009F33BB">
        <w:rPr>
          <w:rFonts w:ascii="Aptos Narrow" w:hAnsi="Aptos Narrow" w:cstheme="minorHAnsi"/>
          <w:b/>
          <w:bCs/>
          <w:sz w:val="20"/>
          <w:szCs w:val="20"/>
        </w:rPr>
        <w:t>Conclusion:</w:t>
      </w:r>
      <w:r w:rsidRPr="009F33BB">
        <w:rPr>
          <w:rFonts w:ascii="Aptos Narrow" w:hAnsi="Aptos Narrow" w:cstheme="minorHAnsi"/>
          <w:sz w:val="20"/>
          <w:szCs w:val="20"/>
        </w:rPr>
        <w:t xml:space="preserve"> Fire safety concerns partly reassured, though wider planning concerns remain. HGV evidence should continue to be collected.</w:t>
      </w:r>
    </w:p>
    <w:p w14:paraId="56B4B13B" w14:textId="4B230E6B" w:rsidR="00226E5D" w:rsidRDefault="009F33BB" w:rsidP="008377E7">
      <w:pPr>
        <w:pStyle w:val="ListParagraph"/>
        <w:spacing w:after="0" w:line="240" w:lineRule="auto"/>
        <w:ind w:left="1633"/>
        <w:contextualSpacing w:val="0"/>
        <w:rPr>
          <w:rFonts w:ascii="Aptos Narrow" w:hAnsi="Aptos Narrow" w:cstheme="minorHAnsi"/>
          <w:sz w:val="20"/>
          <w:szCs w:val="20"/>
        </w:rPr>
      </w:pPr>
      <w:r w:rsidRPr="009F33BB">
        <w:rPr>
          <w:rFonts w:ascii="Aptos Narrow" w:hAnsi="Aptos Narrow" w:cstheme="minorHAnsi"/>
          <w:b/>
          <w:bCs/>
          <w:sz w:val="20"/>
          <w:szCs w:val="20"/>
        </w:rPr>
        <w:t>Actions:</w:t>
      </w:r>
      <w:r w:rsidRPr="009F33BB">
        <w:rPr>
          <w:rFonts w:ascii="Aptos Narrow" w:hAnsi="Aptos Narrow" w:cstheme="minorHAnsi"/>
          <w:sz w:val="20"/>
          <w:szCs w:val="20"/>
        </w:rPr>
        <w:t xml:space="preserve"> Residents/councillors to send photos or footage of inappropriate HGV movements, especially identifiable DHL lorries.</w:t>
      </w:r>
    </w:p>
    <w:p w14:paraId="3C075EC8" w14:textId="7220283D" w:rsidR="002632F2" w:rsidRDefault="002632F2"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District Councillor repor</w:t>
      </w:r>
      <w:r w:rsidR="00744AEB">
        <w:rPr>
          <w:rFonts w:ascii="Aptos Narrow" w:hAnsi="Aptos Narrow" w:cstheme="minorHAnsi"/>
          <w:sz w:val="20"/>
          <w:szCs w:val="20"/>
        </w:rPr>
        <w:t>t</w:t>
      </w:r>
    </w:p>
    <w:p w14:paraId="3C0D4CAF" w14:textId="120224F7" w:rsidR="009F33BB" w:rsidRPr="00B43CC2" w:rsidRDefault="009F33BB" w:rsidP="008377E7">
      <w:pPr>
        <w:pStyle w:val="ListParagraph"/>
        <w:spacing w:after="0" w:line="240" w:lineRule="auto"/>
        <w:ind w:left="1633"/>
        <w:contextualSpacing w:val="0"/>
        <w:rPr>
          <w:rFonts w:ascii="Aptos Narrow" w:hAnsi="Aptos Narrow" w:cstheme="minorHAnsi"/>
          <w:color w:val="007BB8"/>
          <w:sz w:val="20"/>
          <w:szCs w:val="20"/>
        </w:rPr>
      </w:pPr>
      <w:r w:rsidRPr="009F33BB">
        <w:rPr>
          <w:rFonts w:ascii="Aptos Narrow" w:hAnsi="Aptos Narrow" w:cstheme="minorHAnsi"/>
          <w:sz w:val="20"/>
          <w:szCs w:val="20"/>
        </w:rPr>
        <w:t>Significant discussion on Coventry Airport, the gigafactory permission, Green Belt implications, traffic impacts, Silver Eagle Way, and the weight given to parish council comments. Councillors expressed frustration that parish council objections/comments are often not discussed at planning committee.</w:t>
      </w:r>
      <w:r w:rsidR="00377FC7">
        <w:rPr>
          <w:rFonts w:ascii="Aptos Narrow" w:hAnsi="Aptos Narrow" w:cstheme="minorHAnsi"/>
          <w:sz w:val="20"/>
          <w:szCs w:val="20"/>
        </w:rPr>
        <w:t xml:space="preserve"> </w:t>
      </w:r>
      <w:r w:rsidRPr="009F33BB">
        <w:rPr>
          <w:rFonts w:ascii="Aptos Narrow" w:hAnsi="Aptos Narrow" w:cstheme="minorHAnsi"/>
          <w:b/>
          <w:bCs/>
          <w:sz w:val="20"/>
          <w:szCs w:val="20"/>
        </w:rPr>
        <w:t>Conclusion:</w:t>
      </w:r>
      <w:r w:rsidRPr="009F33BB">
        <w:rPr>
          <w:rFonts w:ascii="Aptos Narrow" w:hAnsi="Aptos Narrow" w:cstheme="minorHAnsi"/>
          <w:sz w:val="20"/>
          <w:szCs w:val="20"/>
        </w:rPr>
        <w:t xml:space="preserve"> Existing outline permission is for a gigafactory, not general development. If no gigafactory proceeds, future alternative development would require further planning consideration.</w:t>
      </w:r>
      <w:r w:rsidRPr="009F33BB">
        <w:rPr>
          <w:rFonts w:ascii="Aptos Narrow" w:hAnsi="Aptos Narrow" w:cstheme="minorHAnsi"/>
          <w:sz w:val="20"/>
          <w:szCs w:val="20"/>
        </w:rPr>
        <w:br/>
      </w:r>
      <w:r w:rsidRPr="00B43CC2">
        <w:rPr>
          <w:rFonts w:ascii="Aptos Narrow" w:hAnsi="Aptos Narrow" w:cstheme="minorHAnsi"/>
          <w:b/>
          <w:bCs/>
          <w:color w:val="007BB8"/>
          <w:sz w:val="20"/>
          <w:szCs w:val="20"/>
        </w:rPr>
        <w:t>Actions:</w:t>
      </w:r>
      <w:r w:rsidRPr="00B43CC2">
        <w:rPr>
          <w:rFonts w:ascii="Aptos Narrow" w:hAnsi="Aptos Narrow" w:cstheme="minorHAnsi"/>
          <w:color w:val="007BB8"/>
          <w:sz w:val="20"/>
          <w:szCs w:val="20"/>
        </w:rPr>
        <w:t xml:space="preserve"> Continue monitoring airport/gigafactory applications and traffic impacts.</w:t>
      </w:r>
    </w:p>
    <w:p w14:paraId="11D10CA8" w14:textId="77777777" w:rsidR="00377FC7" w:rsidRDefault="00377FC7" w:rsidP="00377FC7">
      <w:pPr>
        <w:pStyle w:val="ListParagraph"/>
        <w:spacing w:after="0" w:line="240" w:lineRule="auto"/>
        <w:ind w:left="1633"/>
        <w:contextualSpacing w:val="0"/>
        <w:rPr>
          <w:rFonts w:ascii="Aptos Narrow" w:hAnsi="Aptos Narrow" w:cstheme="minorHAnsi"/>
          <w:sz w:val="20"/>
          <w:szCs w:val="20"/>
        </w:rPr>
      </w:pPr>
    </w:p>
    <w:p w14:paraId="5FC7A5E3" w14:textId="77777777" w:rsidR="00377FC7" w:rsidRDefault="00377FC7" w:rsidP="00377FC7">
      <w:pPr>
        <w:pStyle w:val="ListParagraph"/>
        <w:spacing w:after="0" w:line="240" w:lineRule="auto"/>
        <w:ind w:left="1633"/>
        <w:contextualSpacing w:val="0"/>
        <w:rPr>
          <w:rFonts w:ascii="Aptos Narrow" w:hAnsi="Aptos Narrow" w:cstheme="minorHAnsi"/>
          <w:sz w:val="20"/>
          <w:szCs w:val="20"/>
        </w:rPr>
      </w:pPr>
    </w:p>
    <w:p w14:paraId="59EA3811" w14:textId="1BDF4786" w:rsidR="00153018" w:rsidRDefault="00153018"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Local Government Reorganisation in Warwickshire update</w:t>
      </w:r>
    </w:p>
    <w:p w14:paraId="7E11EF46" w14:textId="49F8F8C4" w:rsidR="00AA404E" w:rsidRPr="002133F6" w:rsidRDefault="00226E5D" w:rsidP="008377E7">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 Update</w:t>
      </w:r>
    </w:p>
    <w:bookmarkEnd w:id="4"/>
    <w:p w14:paraId="49C70F7C" w14:textId="77EE91F0" w:rsidR="000B4F20" w:rsidRPr="002133F6" w:rsidRDefault="000B4F20" w:rsidP="008377E7">
      <w:pPr>
        <w:pStyle w:val="ListParagraph"/>
        <w:numPr>
          <w:ilvl w:val="0"/>
          <w:numId w:val="32"/>
        </w:numPr>
        <w:spacing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Progress reports/information</w:t>
      </w:r>
      <w:r w:rsidRPr="002133F6">
        <w:rPr>
          <w:rFonts w:ascii="Aptos Narrow" w:hAnsi="Aptos Narrow" w:cstheme="minorHAnsi"/>
          <w:sz w:val="20"/>
          <w:szCs w:val="20"/>
        </w:rPr>
        <w:t xml:space="preserve"> </w:t>
      </w:r>
      <w:r w:rsidR="002632F2" w:rsidRPr="002133F6">
        <w:rPr>
          <w:rFonts w:ascii="Aptos Narrow" w:hAnsi="Aptos Narrow" w:cstheme="minorHAnsi"/>
          <w:b/>
          <w:bCs/>
          <w:sz w:val="20"/>
          <w:szCs w:val="20"/>
        </w:rPr>
        <w:t>from working groups and committees</w:t>
      </w:r>
      <w:r w:rsidR="002632F2" w:rsidRPr="002133F6">
        <w:rPr>
          <w:rFonts w:ascii="Aptos Narrow" w:hAnsi="Aptos Narrow" w:cstheme="minorHAnsi"/>
          <w:sz w:val="20"/>
          <w:szCs w:val="20"/>
        </w:rPr>
        <w:t xml:space="preserve">, </w:t>
      </w:r>
      <w:r w:rsidRPr="002133F6">
        <w:rPr>
          <w:rFonts w:ascii="Aptos Narrow" w:hAnsi="Aptos Narrow" w:cstheme="minorHAnsi"/>
          <w:sz w:val="20"/>
          <w:szCs w:val="20"/>
        </w:rPr>
        <w:t xml:space="preserve">items </w:t>
      </w:r>
      <w:r w:rsidR="00556DC6" w:rsidRPr="002133F6">
        <w:rPr>
          <w:rFonts w:ascii="Aptos Narrow" w:hAnsi="Aptos Narrow" w:cstheme="minorHAnsi"/>
          <w:sz w:val="20"/>
          <w:szCs w:val="20"/>
        </w:rPr>
        <w:t>of update for Parish Council</w:t>
      </w:r>
      <w:r w:rsidR="0073054C" w:rsidRPr="002133F6">
        <w:rPr>
          <w:rFonts w:ascii="Aptos Narrow" w:hAnsi="Aptos Narrow" w:cstheme="minorHAnsi"/>
          <w:sz w:val="20"/>
          <w:szCs w:val="20"/>
        </w:rPr>
        <w:t xml:space="preserve"> – </w:t>
      </w:r>
      <w:r w:rsidR="00AC0028" w:rsidRPr="002133F6">
        <w:rPr>
          <w:rFonts w:ascii="Aptos Narrow" w:hAnsi="Aptos Narrow" w:cstheme="minorHAnsi"/>
          <w:sz w:val="20"/>
          <w:szCs w:val="20"/>
        </w:rPr>
        <w:t xml:space="preserve">to consider/decide </w:t>
      </w:r>
      <w:r w:rsidR="00EA4C90" w:rsidRPr="002133F6">
        <w:rPr>
          <w:rFonts w:ascii="Aptos Narrow" w:hAnsi="Aptos Narrow" w:cstheme="minorHAnsi"/>
          <w:b/>
          <w:bCs/>
          <w:sz w:val="20"/>
          <w:szCs w:val="20"/>
        </w:rPr>
        <w:t>urgent</w:t>
      </w:r>
      <w:r w:rsidR="00EA4C90" w:rsidRPr="002133F6">
        <w:rPr>
          <w:rFonts w:ascii="Aptos Narrow" w:hAnsi="Aptos Narrow" w:cstheme="minorHAnsi"/>
          <w:sz w:val="20"/>
          <w:szCs w:val="20"/>
        </w:rPr>
        <w:t xml:space="preserve"> </w:t>
      </w:r>
      <w:r w:rsidR="00AC0028" w:rsidRPr="002133F6">
        <w:rPr>
          <w:rFonts w:ascii="Aptos Narrow" w:hAnsi="Aptos Narrow" w:cstheme="minorHAnsi"/>
          <w:sz w:val="20"/>
          <w:szCs w:val="20"/>
        </w:rPr>
        <w:t xml:space="preserve">matters relating to each as </w:t>
      </w:r>
      <w:r w:rsidR="0060375C" w:rsidRPr="002133F6">
        <w:rPr>
          <w:rFonts w:ascii="Aptos Narrow" w:hAnsi="Aptos Narrow" w:cstheme="minorHAnsi"/>
          <w:sz w:val="20"/>
          <w:szCs w:val="20"/>
        </w:rPr>
        <w:t>required.</w:t>
      </w:r>
      <w:r w:rsidR="00EA4C90" w:rsidRPr="002133F6">
        <w:rPr>
          <w:rFonts w:ascii="Aptos Narrow" w:hAnsi="Aptos Narrow" w:cstheme="minorHAnsi"/>
          <w:sz w:val="20"/>
          <w:szCs w:val="20"/>
        </w:rPr>
        <w:t xml:space="preserve"> Defer any non-urgent discussion to June 202</w:t>
      </w:r>
      <w:r w:rsidR="00D1738C">
        <w:rPr>
          <w:rFonts w:ascii="Aptos Narrow" w:hAnsi="Aptos Narrow" w:cstheme="minorHAnsi"/>
          <w:sz w:val="20"/>
          <w:szCs w:val="20"/>
        </w:rPr>
        <w:t>6</w:t>
      </w:r>
      <w:r w:rsidR="00EA4C90" w:rsidRPr="002133F6">
        <w:rPr>
          <w:rFonts w:ascii="Aptos Narrow" w:hAnsi="Aptos Narrow" w:cstheme="minorHAnsi"/>
          <w:sz w:val="20"/>
          <w:szCs w:val="20"/>
        </w:rPr>
        <w:t xml:space="preserve"> meeting.</w:t>
      </w:r>
    </w:p>
    <w:p w14:paraId="4459AAFE" w14:textId="77777777" w:rsidR="002133F6" w:rsidRDefault="002133F6"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 and village defibrillators</w:t>
      </w:r>
    </w:p>
    <w:p w14:paraId="0F59EA0D" w14:textId="7773F336" w:rsidR="00403A5E" w:rsidRPr="00403A5E" w:rsidRDefault="00403A5E" w:rsidP="00403A5E">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T</w:t>
      </w:r>
      <w:r w:rsidRPr="00403A5E">
        <w:rPr>
          <w:rFonts w:ascii="Aptos Narrow" w:hAnsi="Aptos Narrow" w:cstheme="minorHAnsi"/>
          <w:sz w:val="20"/>
          <w:szCs w:val="20"/>
        </w:rPr>
        <w:t>he defibrillators had not been used recently. Regular checks and maintenance continue. It was noted that replacement batteries and pads will be required as needed to ensure the units remain operational</w:t>
      </w:r>
    </w:p>
    <w:p w14:paraId="3F01A1EC" w14:textId="05D9CB53" w:rsidR="002133F6" w:rsidRDefault="002133F6"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Warm Spaces – Cosy Café update</w:t>
      </w:r>
    </w:p>
    <w:p w14:paraId="366CDF7A" w14:textId="77777777" w:rsidR="00403A5E" w:rsidRDefault="0011605A" w:rsidP="00403A5E">
      <w:pPr>
        <w:pStyle w:val="ListParagraph"/>
        <w:spacing w:after="0" w:line="240" w:lineRule="auto"/>
        <w:ind w:left="1633"/>
        <w:contextualSpacing w:val="0"/>
        <w:rPr>
          <w:rFonts w:ascii="Aptos Narrow" w:hAnsi="Aptos Narrow" w:cstheme="minorHAnsi"/>
          <w:sz w:val="20"/>
          <w:szCs w:val="20"/>
        </w:rPr>
      </w:pPr>
      <w:r w:rsidRPr="0011605A">
        <w:rPr>
          <w:rFonts w:ascii="Aptos Narrow" w:hAnsi="Aptos Narrow" w:cstheme="minorHAnsi"/>
          <w:sz w:val="20"/>
          <w:szCs w:val="20"/>
        </w:rPr>
        <w:t>Cozy Café finished at the end of April. It was reported as highly successful, with over 800 attendances across six months and an average of 35 per session, at around £1.15 per head.</w:t>
      </w:r>
    </w:p>
    <w:p w14:paraId="1A6CD959" w14:textId="71DC95D4" w:rsidR="00403A5E" w:rsidRPr="00403A5E" w:rsidRDefault="0011605A" w:rsidP="00403A5E">
      <w:pPr>
        <w:pStyle w:val="ListParagraph"/>
        <w:spacing w:after="0" w:line="240" w:lineRule="auto"/>
        <w:ind w:left="1633"/>
        <w:contextualSpacing w:val="0"/>
        <w:rPr>
          <w:rFonts w:ascii="Aptos Narrow" w:hAnsi="Aptos Narrow" w:cstheme="minorHAnsi"/>
          <w:sz w:val="20"/>
          <w:szCs w:val="20"/>
        </w:rPr>
      </w:pPr>
      <w:r w:rsidRPr="00403A5E">
        <w:rPr>
          <w:rFonts w:ascii="Aptos Narrow" w:hAnsi="Aptos Narrow" w:cstheme="minorHAnsi"/>
          <w:b/>
          <w:bCs/>
          <w:sz w:val="20"/>
          <w:szCs w:val="20"/>
        </w:rPr>
        <w:t>Conclusion:</w:t>
      </w:r>
      <w:r w:rsidRPr="00403A5E">
        <w:rPr>
          <w:rFonts w:ascii="Aptos Narrow" w:hAnsi="Aptos Narrow" w:cstheme="minorHAnsi"/>
          <w:sz w:val="20"/>
          <w:szCs w:val="20"/>
        </w:rPr>
        <w:t xml:space="preserve"> Strong community benefit recognised.</w:t>
      </w:r>
    </w:p>
    <w:p w14:paraId="0971CC8D" w14:textId="444EB46F" w:rsidR="0011605A" w:rsidRDefault="0011605A" w:rsidP="008377E7">
      <w:pPr>
        <w:pStyle w:val="ListParagraph"/>
        <w:spacing w:after="0" w:line="240" w:lineRule="auto"/>
        <w:ind w:left="1633"/>
        <w:contextualSpacing w:val="0"/>
        <w:rPr>
          <w:rFonts w:ascii="Aptos Narrow" w:hAnsi="Aptos Narrow" w:cstheme="minorHAnsi"/>
          <w:sz w:val="20"/>
          <w:szCs w:val="20"/>
        </w:rPr>
      </w:pPr>
      <w:r w:rsidRPr="00403A5E">
        <w:rPr>
          <w:rFonts w:ascii="Aptos Narrow" w:hAnsi="Aptos Narrow" w:cstheme="minorHAnsi"/>
          <w:b/>
          <w:bCs/>
          <w:color w:val="007BB8"/>
          <w:sz w:val="20"/>
          <w:szCs w:val="20"/>
        </w:rPr>
        <w:t>Actions:</w:t>
      </w:r>
      <w:r w:rsidRPr="00403A5E">
        <w:rPr>
          <w:rFonts w:ascii="Aptos Narrow" w:hAnsi="Aptos Narrow" w:cstheme="minorHAnsi"/>
          <w:color w:val="007BB8"/>
          <w:sz w:val="20"/>
          <w:szCs w:val="20"/>
        </w:rPr>
        <w:t xml:space="preserve"> Finance arrangements for expenses to be improved.</w:t>
      </w:r>
    </w:p>
    <w:p w14:paraId="319C2B0A" w14:textId="46D98AF0" w:rsidR="003721EC" w:rsidRDefault="002133F6"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11605A">
        <w:rPr>
          <w:rFonts w:ascii="Aptos Narrow" w:hAnsi="Aptos Narrow" w:cstheme="minorHAnsi"/>
          <w:sz w:val="20"/>
          <w:szCs w:val="20"/>
        </w:rPr>
        <w:t>Village Hall</w:t>
      </w:r>
      <w:r w:rsidR="0011605A" w:rsidRPr="0011605A">
        <w:rPr>
          <w:rFonts w:ascii="Aptos Narrow" w:hAnsi="Aptos Narrow" w:cstheme="minorHAnsi"/>
          <w:sz w:val="20"/>
          <w:szCs w:val="20"/>
        </w:rPr>
        <w:t xml:space="preserve"> </w:t>
      </w:r>
      <w:r w:rsidR="003721EC" w:rsidRPr="0011605A">
        <w:rPr>
          <w:rFonts w:ascii="Aptos Narrow" w:hAnsi="Aptos Narrow" w:cstheme="minorHAnsi"/>
          <w:sz w:val="20"/>
          <w:szCs w:val="20"/>
        </w:rPr>
        <w:t>report</w:t>
      </w:r>
    </w:p>
    <w:p w14:paraId="6DEC34CA" w14:textId="0429C475" w:rsidR="0011605A" w:rsidRPr="0011605A" w:rsidRDefault="0011605A" w:rsidP="008377E7">
      <w:pPr>
        <w:pStyle w:val="ListParagraph"/>
        <w:spacing w:after="0" w:line="240" w:lineRule="auto"/>
        <w:ind w:left="1633"/>
        <w:contextualSpacing w:val="0"/>
        <w:rPr>
          <w:rFonts w:ascii="Aptos Narrow" w:hAnsi="Aptos Narrow" w:cstheme="minorHAnsi"/>
          <w:sz w:val="20"/>
          <w:szCs w:val="20"/>
        </w:rPr>
      </w:pPr>
      <w:r w:rsidRPr="0011605A">
        <w:rPr>
          <w:rFonts w:ascii="Aptos Narrow" w:hAnsi="Aptos Narrow" w:cstheme="minorHAnsi"/>
          <w:sz w:val="20"/>
          <w:szCs w:val="20"/>
        </w:rPr>
        <w:t>Councillors encouraged to attend the Village Hall AGM</w:t>
      </w:r>
    </w:p>
    <w:p w14:paraId="25B076A1" w14:textId="4B314AB8" w:rsidR="004270DC" w:rsidRDefault="002632F2" w:rsidP="008377E7">
      <w:pPr>
        <w:pStyle w:val="ListParagraph"/>
        <w:widowControl w:val="0"/>
        <w:numPr>
          <w:ilvl w:val="1"/>
          <w:numId w:val="32"/>
        </w:numPr>
        <w:tabs>
          <w:tab w:val="left" w:pos="1032"/>
        </w:tabs>
        <w:autoSpaceDE w:val="0"/>
        <w:autoSpaceDN w:val="0"/>
        <w:spacing w:after="0" w:line="240" w:lineRule="auto"/>
        <w:ind w:left="1633" w:right="232"/>
        <w:contextualSpacing w:val="0"/>
        <w:rPr>
          <w:rFonts w:ascii="Aptos Narrow" w:hAnsi="Aptos Narrow" w:cstheme="minorHAnsi"/>
          <w:sz w:val="20"/>
          <w:szCs w:val="20"/>
        </w:rPr>
      </w:pPr>
      <w:r w:rsidRPr="002133F6">
        <w:rPr>
          <w:rFonts w:ascii="Aptos Narrow" w:hAnsi="Aptos Narrow" w:cstheme="minorHAnsi"/>
          <w:sz w:val="20"/>
          <w:szCs w:val="20"/>
        </w:rPr>
        <w:t xml:space="preserve">Field and play </w:t>
      </w:r>
      <w:r w:rsidR="0060375C" w:rsidRPr="002133F6">
        <w:rPr>
          <w:rFonts w:ascii="Aptos Narrow" w:hAnsi="Aptos Narrow" w:cstheme="minorHAnsi"/>
          <w:sz w:val="20"/>
          <w:szCs w:val="20"/>
        </w:rPr>
        <w:t>area.</w:t>
      </w:r>
      <w:r w:rsidR="004270DC" w:rsidRPr="002133F6">
        <w:rPr>
          <w:rFonts w:ascii="Aptos Narrow" w:hAnsi="Aptos Narrow" w:cstheme="minorHAnsi"/>
          <w:sz w:val="20"/>
          <w:szCs w:val="20"/>
        </w:rPr>
        <w:t xml:space="preserve"> </w:t>
      </w:r>
    </w:p>
    <w:p w14:paraId="48B3471A" w14:textId="77777777" w:rsidR="0011605A" w:rsidRDefault="0011605A" w:rsidP="008377E7">
      <w:pPr>
        <w:pStyle w:val="ListParagraph"/>
        <w:spacing w:after="0" w:line="240" w:lineRule="auto"/>
        <w:ind w:left="1633"/>
        <w:contextualSpacing w:val="0"/>
        <w:rPr>
          <w:rFonts w:ascii="Aptos Narrow" w:hAnsi="Aptos Narrow" w:cstheme="minorHAnsi"/>
          <w:sz w:val="20"/>
          <w:szCs w:val="20"/>
        </w:rPr>
      </w:pPr>
      <w:r w:rsidRPr="0011605A">
        <w:rPr>
          <w:rFonts w:ascii="Aptos Narrow" w:hAnsi="Aptos Narrow" w:cstheme="minorHAnsi"/>
          <w:sz w:val="20"/>
          <w:szCs w:val="20"/>
        </w:rPr>
        <w:t>Bench repair materials have been purchased and a volunteer identified. Mole activity is under control. Swing replacement parts and accessible swing straps are needed. Late-night use has reduced since the gate-locking rota began, though some drug-related litter/paraphernalia remains a concern.</w:t>
      </w:r>
    </w:p>
    <w:p w14:paraId="3F6AF6EE" w14:textId="77777777" w:rsidR="0011605A" w:rsidRPr="00403A5E" w:rsidRDefault="0011605A" w:rsidP="008377E7">
      <w:pPr>
        <w:pStyle w:val="ListParagraph"/>
        <w:spacing w:after="0" w:line="240" w:lineRule="auto"/>
        <w:ind w:left="1633"/>
        <w:contextualSpacing w:val="0"/>
        <w:rPr>
          <w:rFonts w:ascii="Aptos Narrow" w:hAnsi="Aptos Narrow" w:cstheme="minorHAnsi"/>
          <w:color w:val="007BB8"/>
          <w:sz w:val="20"/>
          <w:szCs w:val="20"/>
        </w:rPr>
      </w:pPr>
      <w:r w:rsidRPr="00403A5E">
        <w:rPr>
          <w:rFonts w:ascii="Aptos Narrow" w:hAnsi="Aptos Narrow" w:cstheme="minorHAnsi"/>
          <w:b/>
          <w:bCs/>
          <w:color w:val="007BB8"/>
          <w:sz w:val="20"/>
          <w:szCs w:val="20"/>
        </w:rPr>
        <w:t>Actions:</w:t>
      </w:r>
    </w:p>
    <w:p w14:paraId="058FD0EC" w14:textId="77777777" w:rsidR="0011605A" w:rsidRPr="00403A5E"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403A5E">
        <w:rPr>
          <w:rFonts w:ascii="Aptos Narrow" w:hAnsi="Aptos Narrow" w:cstheme="minorHAnsi"/>
          <w:color w:val="007BB8"/>
          <w:sz w:val="20"/>
          <w:szCs w:val="20"/>
        </w:rPr>
        <w:t xml:space="preserve">Councillor Baker to confirm/order swing part and accessible swing straps. </w:t>
      </w:r>
    </w:p>
    <w:p w14:paraId="794E93A5" w14:textId="77777777" w:rsidR="0011605A" w:rsidRPr="00403A5E"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403A5E">
        <w:rPr>
          <w:rFonts w:ascii="Aptos Narrow" w:hAnsi="Aptos Narrow" w:cstheme="minorHAnsi"/>
          <w:color w:val="007BB8"/>
          <w:sz w:val="20"/>
          <w:szCs w:val="20"/>
        </w:rPr>
        <w:t xml:space="preserve">Police/PCSO to be informed about drug litter during ward walk. </w:t>
      </w:r>
    </w:p>
    <w:p w14:paraId="56831DB2" w14:textId="77777777" w:rsidR="0011605A" w:rsidRPr="00403A5E"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403A5E">
        <w:rPr>
          <w:rFonts w:ascii="Aptos Narrow" w:hAnsi="Aptos Narrow" w:cstheme="minorHAnsi"/>
          <w:color w:val="007BB8"/>
          <w:sz w:val="20"/>
          <w:szCs w:val="20"/>
        </w:rPr>
        <w:t>Notice to be issued inviting residents to raise issues ahead of ward walk.</w:t>
      </w:r>
    </w:p>
    <w:p w14:paraId="5FEBF4EE" w14:textId="517676AA" w:rsidR="002632F2" w:rsidRDefault="00B37A64" w:rsidP="008377E7">
      <w:pPr>
        <w:pStyle w:val="ListParagraph"/>
        <w:widowControl w:val="0"/>
        <w:numPr>
          <w:ilvl w:val="1"/>
          <w:numId w:val="32"/>
        </w:numPr>
        <w:tabs>
          <w:tab w:val="left" w:pos="1032"/>
        </w:tabs>
        <w:autoSpaceDE w:val="0"/>
        <w:autoSpaceDN w:val="0"/>
        <w:spacing w:after="0" w:line="240" w:lineRule="auto"/>
        <w:ind w:left="1633" w:right="232"/>
        <w:contextualSpacing w:val="0"/>
        <w:rPr>
          <w:rFonts w:ascii="Aptos Narrow" w:hAnsi="Aptos Narrow" w:cstheme="minorHAnsi"/>
          <w:sz w:val="20"/>
          <w:szCs w:val="20"/>
        </w:rPr>
      </w:pPr>
      <w:r w:rsidRPr="002133F6">
        <w:rPr>
          <w:rFonts w:ascii="Aptos Narrow" w:hAnsi="Aptos Narrow" w:cstheme="minorHAnsi"/>
          <w:sz w:val="20"/>
          <w:szCs w:val="20"/>
        </w:rPr>
        <w:t>Village Green</w:t>
      </w:r>
      <w:r w:rsidR="007647BD" w:rsidRPr="002133F6">
        <w:rPr>
          <w:rFonts w:ascii="Aptos Narrow" w:hAnsi="Aptos Narrow" w:cstheme="minorHAnsi"/>
          <w:sz w:val="20"/>
          <w:szCs w:val="20"/>
        </w:rPr>
        <w:t>.</w:t>
      </w:r>
    </w:p>
    <w:p w14:paraId="0C5049A2" w14:textId="125C2938" w:rsidR="00E938DD" w:rsidRDefault="0011605A" w:rsidP="008377E7">
      <w:pPr>
        <w:pStyle w:val="ListParagraph"/>
        <w:spacing w:after="0" w:line="240" w:lineRule="auto"/>
        <w:ind w:left="1633"/>
        <w:contextualSpacing w:val="0"/>
        <w:rPr>
          <w:rFonts w:ascii="Aptos Narrow" w:hAnsi="Aptos Narrow" w:cstheme="minorHAnsi"/>
          <w:sz w:val="20"/>
          <w:szCs w:val="20"/>
        </w:rPr>
      </w:pPr>
      <w:r w:rsidRPr="0011605A">
        <w:rPr>
          <w:rFonts w:ascii="Aptos Narrow" w:hAnsi="Aptos Narrow" w:cstheme="minorHAnsi"/>
          <w:sz w:val="20"/>
          <w:szCs w:val="20"/>
        </w:rPr>
        <w:t>Water testing indicates the fountain water is within safe drinking parameters, but concerns remain about contamination from use, signage, tap design and maintenance. Annual testing and maintenance arrangements need confirming. A replacement valve is required from Spain, but payment/import details are proving difficult.</w:t>
      </w:r>
      <w:r>
        <w:rPr>
          <w:rFonts w:ascii="Aptos Narrow" w:hAnsi="Aptos Narrow" w:cstheme="minorHAnsi"/>
          <w:sz w:val="20"/>
          <w:szCs w:val="20"/>
        </w:rPr>
        <w:t xml:space="preserve"> </w:t>
      </w:r>
      <w:r w:rsidRPr="0011605A">
        <w:rPr>
          <w:rFonts w:ascii="Aptos Narrow" w:hAnsi="Aptos Narrow" w:cstheme="minorHAnsi"/>
          <w:sz w:val="20"/>
          <w:szCs w:val="20"/>
        </w:rPr>
        <w:t xml:space="preserve">Further work needed before accepting residual risk and public </w:t>
      </w:r>
      <w:r w:rsidR="00B43CC2" w:rsidRPr="0011605A">
        <w:rPr>
          <w:rFonts w:ascii="Aptos Narrow" w:hAnsi="Aptos Narrow" w:cstheme="minorHAnsi"/>
          <w:sz w:val="20"/>
          <w:szCs w:val="20"/>
        </w:rPr>
        <w:t>messaging.</w:t>
      </w:r>
      <w:r w:rsidR="00B43CC2">
        <w:rPr>
          <w:rFonts w:ascii="Aptos Narrow" w:hAnsi="Aptos Narrow" w:cstheme="minorHAnsi"/>
          <w:sz w:val="20"/>
          <w:szCs w:val="20"/>
        </w:rPr>
        <w:t xml:space="preserve"> –</w:t>
      </w:r>
      <w:r w:rsidR="00E938DD">
        <w:rPr>
          <w:rFonts w:ascii="Aptos Narrow" w:hAnsi="Aptos Narrow" w:cstheme="minorHAnsi"/>
          <w:sz w:val="20"/>
          <w:szCs w:val="20"/>
        </w:rPr>
        <w:t xml:space="preserve"> </w:t>
      </w:r>
    </w:p>
    <w:p w14:paraId="273BF5E1" w14:textId="77777777" w:rsidR="0011605A" w:rsidRPr="00B43CC2" w:rsidRDefault="0011605A" w:rsidP="008377E7">
      <w:pPr>
        <w:pStyle w:val="ListParagraph"/>
        <w:spacing w:after="0" w:line="240" w:lineRule="auto"/>
        <w:ind w:left="1633"/>
        <w:contextualSpacing w:val="0"/>
        <w:rPr>
          <w:rFonts w:ascii="Aptos Narrow" w:hAnsi="Aptos Narrow" w:cstheme="minorHAnsi"/>
          <w:color w:val="007BB8"/>
          <w:sz w:val="20"/>
          <w:szCs w:val="20"/>
        </w:rPr>
      </w:pPr>
      <w:r w:rsidRPr="00B43CC2">
        <w:rPr>
          <w:rFonts w:ascii="Aptos Narrow" w:hAnsi="Aptos Narrow" w:cstheme="minorHAnsi"/>
          <w:b/>
          <w:bCs/>
          <w:color w:val="007BB8"/>
          <w:sz w:val="20"/>
          <w:szCs w:val="20"/>
        </w:rPr>
        <w:t>Actions:</w:t>
      </w:r>
    </w:p>
    <w:p w14:paraId="4254702F" w14:textId="77777777"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 xml:space="preserve">Clerk to check insurance position. </w:t>
      </w:r>
    </w:p>
    <w:p w14:paraId="3C60A4CC" w14:textId="77777777"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 xml:space="preserve">Confirm maintenance agreement with BA Hull/Dan Collins. </w:t>
      </w:r>
    </w:p>
    <w:p w14:paraId="629F0B43" w14:textId="77777777"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 xml:space="preserve">Clerk to ask other clerks about fountain contamination/signage solutions. </w:t>
      </w:r>
    </w:p>
    <w:p w14:paraId="0A7FEB6D" w14:textId="77777777"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 xml:space="preserve">Councillor Rourke/Clerk to resolve purchase of Spanish valve. </w:t>
      </w:r>
    </w:p>
    <w:p w14:paraId="3DCA6922" w14:textId="249A2003"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Consider brass plaque/signage wording.</w:t>
      </w:r>
    </w:p>
    <w:p w14:paraId="417FC392" w14:textId="7EAF7378" w:rsidR="002632F2" w:rsidRDefault="00B37A64"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Highways and footpaths</w:t>
      </w:r>
    </w:p>
    <w:p w14:paraId="5918D58D" w14:textId="1E5B60EB" w:rsidR="00E938DD" w:rsidRDefault="0011605A" w:rsidP="008377E7">
      <w:pPr>
        <w:pStyle w:val="ListParagraph"/>
        <w:spacing w:after="0" w:line="240" w:lineRule="auto"/>
        <w:ind w:left="1633"/>
        <w:contextualSpacing w:val="0"/>
        <w:rPr>
          <w:rFonts w:ascii="Aptos Narrow" w:hAnsi="Aptos Narrow" w:cstheme="minorHAnsi"/>
          <w:sz w:val="20"/>
          <w:szCs w:val="20"/>
        </w:rPr>
      </w:pPr>
      <w:r w:rsidRPr="0011605A">
        <w:rPr>
          <w:rFonts w:ascii="Aptos Narrow" w:hAnsi="Aptos Narrow" w:cstheme="minorHAnsi"/>
          <w:sz w:val="20"/>
          <w:szCs w:val="20"/>
        </w:rPr>
        <w:t xml:space="preserve">New stiles installed with Kenilworth Walkers; photos/story to be circulated. Village sign has been knocked over. A </w:t>
      </w:r>
      <w:r w:rsidR="00B641B5" w:rsidRPr="0011605A">
        <w:rPr>
          <w:rFonts w:ascii="Aptos Narrow" w:hAnsi="Aptos Narrow" w:cstheme="minorHAnsi"/>
          <w:sz w:val="20"/>
          <w:szCs w:val="20"/>
        </w:rPr>
        <w:t>30-mph</w:t>
      </w:r>
      <w:r w:rsidRPr="0011605A">
        <w:rPr>
          <w:rFonts w:ascii="Aptos Narrow" w:hAnsi="Aptos Narrow" w:cstheme="minorHAnsi"/>
          <w:sz w:val="20"/>
          <w:szCs w:val="20"/>
        </w:rPr>
        <w:t xml:space="preserve"> sign on Pit Hill is obscured by vegetation.</w:t>
      </w:r>
    </w:p>
    <w:p w14:paraId="3D8BD7D0" w14:textId="77777777" w:rsidR="0011605A" w:rsidRPr="00B43CC2" w:rsidRDefault="0011605A" w:rsidP="008377E7">
      <w:pPr>
        <w:pStyle w:val="ListParagraph"/>
        <w:spacing w:after="0" w:line="240" w:lineRule="auto"/>
        <w:ind w:left="1633"/>
        <w:contextualSpacing w:val="0"/>
        <w:rPr>
          <w:rFonts w:ascii="Aptos Narrow" w:hAnsi="Aptos Narrow" w:cstheme="minorHAnsi"/>
          <w:color w:val="007BB8"/>
          <w:sz w:val="20"/>
          <w:szCs w:val="20"/>
        </w:rPr>
      </w:pPr>
      <w:r w:rsidRPr="00B43CC2">
        <w:rPr>
          <w:rFonts w:ascii="Aptos Narrow" w:hAnsi="Aptos Narrow" w:cstheme="minorHAnsi"/>
          <w:b/>
          <w:bCs/>
          <w:color w:val="007BB8"/>
          <w:sz w:val="20"/>
          <w:szCs w:val="20"/>
        </w:rPr>
        <w:t>Actions:</w:t>
      </w:r>
    </w:p>
    <w:p w14:paraId="38E30ECB" w14:textId="77777777"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 xml:space="preserve">Clerk/County Councillor to report damaged village sign and obscured speed sign. </w:t>
      </w:r>
    </w:p>
    <w:p w14:paraId="79BB5F7A" w14:textId="77777777"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 xml:space="preserve">Councillor Cooper may speak to landowner about trimming hedge. </w:t>
      </w:r>
    </w:p>
    <w:p w14:paraId="53564D71" w14:textId="65F5C405" w:rsidR="0011605A" w:rsidRPr="00B43CC2" w:rsidRDefault="0011605A" w:rsidP="008377E7">
      <w:pPr>
        <w:pStyle w:val="ListParagraph"/>
        <w:numPr>
          <w:ilvl w:val="0"/>
          <w:numId w:val="46"/>
        </w:numPr>
        <w:spacing w:after="0" w:line="240" w:lineRule="auto"/>
        <w:contextualSpacing w:val="0"/>
        <w:rPr>
          <w:rFonts w:ascii="Aptos Narrow" w:hAnsi="Aptos Narrow" w:cstheme="minorHAnsi"/>
          <w:color w:val="007BB8"/>
          <w:sz w:val="20"/>
          <w:szCs w:val="20"/>
        </w:rPr>
      </w:pPr>
      <w:r w:rsidRPr="00B43CC2">
        <w:rPr>
          <w:rFonts w:ascii="Aptos Narrow" w:hAnsi="Aptos Narrow" w:cstheme="minorHAnsi"/>
          <w:color w:val="007BB8"/>
          <w:sz w:val="20"/>
          <w:szCs w:val="20"/>
        </w:rPr>
        <w:t>Footpath item/photos to be shared for publicity/newsletter.</w:t>
      </w:r>
    </w:p>
    <w:p w14:paraId="551DBF60" w14:textId="75C8A4B6" w:rsidR="00B37A64" w:rsidRDefault="00B37A64"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Publicity &amp; Communications</w:t>
      </w:r>
      <w:r w:rsidR="00E13638" w:rsidRPr="002133F6">
        <w:rPr>
          <w:rFonts w:ascii="Aptos Narrow" w:hAnsi="Aptos Narrow" w:cstheme="minorHAnsi"/>
          <w:sz w:val="20"/>
          <w:szCs w:val="20"/>
        </w:rPr>
        <w:t>.</w:t>
      </w:r>
    </w:p>
    <w:p w14:paraId="39B0FDB9" w14:textId="30D7C985" w:rsidR="00E938DD" w:rsidRPr="00691C6A" w:rsidRDefault="0011605A" w:rsidP="008377E7">
      <w:pPr>
        <w:ind w:left="1633"/>
        <w:rPr>
          <w:rFonts w:ascii="Aptos Narrow" w:hAnsi="Aptos Narrow" w:cstheme="minorHAnsi"/>
          <w:sz w:val="20"/>
          <w:szCs w:val="20"/>
        </w:rPr>
      </w:pPr>
      <w:r w:rsidRPr="0011605A">
        <w:rPr>
          <w:rFonts w:ascii="Aptos Narrow" w:hAnsi="Aptos Narrow" w:cstheme="minorHAnsi"/>
          <w:sz w:val="20"/>
          <w:szCs w:val="20"/>
        </w:rPr>
        <w:t>New website is live. Old website may now be taken down, but email/</w:t>
      </w:r>
      <w:proofErr w:type="spellStart"/>
      <w:r w:rsidRPr="0011605A">
        <w:rPr>
          <w:rFonts w:ascii="Aptos Narrow" w:hAnsi="Aptos Narrow" w:cstheme="minorHAnsi"/>
          <w:sz w:val="20"/>
          <w:szCs w:val="20"/>
        </w:rPr>
        <w:t>MailerLite</w:t>
      </w:r>
      <w:proofErr w:type="spellEnd"/>
      <w:r w:rsidRPr="0011605A">
        <w:rPr>
          <w:rFonts w:ascii="Aptos Narrow" w:hAnsi="Aptos Narrow" w:cstheme="minorHAnsi"/>
          <w:sz w:val="20"/>
          <w:szCs w:val="20"/>
        </w:rPr>
        <w:t xml:space="preserve"> arrangements need resolving. </w:t>
      </w:r>
      <w:proofErr w:type="spellStart"/>
      <w:r w:rsidRPr="0011605A">
        <w:rPr>
          <w:rFonts w:ascii="Aptos Narrow" w:hAnsi="Aptos Narrow" w:cstheme="minorHAnsi"/>
          <w:sz w:val="20"/>
          <w:szCs w:val="20"/>
        </w:rPr>
        <w:t>MailerLite</w:t>
      </w:r>
      <w:proofErr w:type="spellEnd"/>
      <w:r w:rsidRPr="0011605A">
        <w:rPr>
          <w:rFonts w:ascii="Aptos Narrow" w:hAnsi="Aptos Narrow" w:cstheme="minorHAnsi"/>
          <w:sz w:val="20"/>
          <w:szCs w:val="20"/>
        </w:rPr>
        <w:t xml:space="preserve"> GDPR compliance was queried.</w:t>
      </w:r>
      <w:r>
        <w:rPr>
          <w:rFonts w:ascii="Aptos Narrow" w:hAnsi="Aptos Narrow" w:cstheme="minorHAnsi"/>
          <w:sz w:val="20"/>
          <w:szCs w:val="20"/>
        </w:rPr>
        <w:t xml:space="preserve"> </w:t>
      </w:r>
      <w:r w:rsidRPr="0011605A">
        <w:rPr>
          <w:rFonts w:ascii="Aptos Narrow" w:hAnsi="Aptos Narrow" w:cstheme="minorHAnsi"/>
          <w:sz w:val="20"/>
          <w:szCs w:val="20"/>
        </w:rPr>
        <w:t>Website hosting costs may be reducible, but email continuity must be protected.</w:t>
      </w:r>
    </w:p>
    <w:p w14:paraId="4CE263AA" w14:textId="2EA0EEB2" w:rsidR="00B37A64" w:rsidRDefault="00B37A64"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Gateway Liaison</w:t>
      </w:r>
    </w:p>
    <w:p w14:paraId="044C9081" w14:textId="77D1ECEB" w:rsidR="00691C6A" w:rsidRPr="00691C6A" w:rsidRDefault="00B641B5" w:rsidP="008377E7">
      <w:pPr>
        <w:ind w:left="1633"/>
        <w:rPr>
          <w:rFonts w:ascii="Aptos Narrow" w:hAnsi="Aptos Narrow" w:cstheme="minorHAnsi"/>
          <w:sz w:val="20"/>
          <w:szCs w:val="20"/>
        </w:rPr>
      </w:pPr>
      <w:r>
        <w:rPr>
          <w:rFonts w:ascii="Aptos Narrow" w:hAnsi="Aptos Narrow" w:cstheme="minorHAnsi"/>
          <w:sz w:val="20"/>
          <w:szCs w:val="20"/>
        </w:rPr>
        <w:t>No Update</w:t>
      </w:r>
    </w:p>
    <w:p w14:paraId="4265EAD7" w14:textId="2D63E26A" w:rsidR="00AA6FFA" w:rsidRDefault="00AA6FFA"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Country Park Liaison.</w:t>
      </w:r>
    </w:p>
    <w:p w14:paraId="37AF85EB" w14:textId="77777777" w:rsidR="00B641B5" w:rsidRPr="00B641B5" w:rsidRDefault="00B641B5" w:rsidP="008377E7">
      <w:pPr>
        <w:ind w:left="1633"/>
        <w:rPr>
          <w:rFonts w:ascii="Aptos Narrow" w:hAnsi="Aptos Narrow" w:cstheme="minorHAnsi"/>
          <w:sz w:val="20"/>
          <w:szCs w:val="20"/>
        </w:rPr>
      </w:pPr>
      <w:r w:rsidRPr="00B641B5">
        <w:rPr>
          <w:rFonts w:ascii="Aptos Narrow" w:hAnsi="Aptos Narrow" w:cstheme="minorHAnsi"/>
          <w:sz w:val="20"/>
          <w:szCs w:val="20"/>
        </w:rPr>
        <w:t>No Update</w:t>
      </w:r>
    </w:p>
    <w:p w14:paraId="09188026" w14:textId="5BF5E42A" w:rsidR="00B37A64" w:rsidRDefault="00B37A64"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Landfill/Quarry Liaison</w:t>
      </w:r>
    </w:p>
    <w:p w14:paraId="3D25DFBC" w14:textId="09AF6CAA" w:rsidR="009D3054" w:rsidRPr="00377FC7" w:rsidRDefault="009D3054" w:rsidP="009D3054">
      <w:pPr>
        <w:pStyle w:val="ListParagraph"/>
        <w:spacing w:after="0" w:line="240" w:lineRule="auto"/>
        <w:ind w:left="1633"/>
        <w:contextualSpacing w:val="0"/>
        <w:rPr>
          <w:rFonts w:ascii="Aptos Narrow" w:hAnsi="Aptos Narrow" w:cstheme="minorHAnsi"/>
          <w:b/>
          <w:bCs/>
          <w:sz w:val="20"/>
          <w:szCs w:val="20"/>
        </w:rPr>
      </w:pPr>
      <w:r>
        <w:rPr>
          <w:rFonts w:ascii="Aptos Narrow" w:hAnsi="Aptos Narrow" w:cstheme="minorHAnsi"/>
          <w:sz w:val="20"/>
          <w:szCs w:val="20"/>
        </w:rPr>
        <w:t xml:space="preserve">See </w:t>
      </w:r>
      <w:r w:rsidRPr="00377FC7">
        <w:rPr>
          <w:rFonts w:ascii="Aptos Narrow" w:hAnsi="Aptos Narrow" w:cstheme="minorHAnsi"/>
          <w:b/>
          <w:bCs/>
          <w:sz w:val="20"/>
          <w:szCs w:val="20"/>
        </w:rPr>
        <w:t>Appendix 1</w:t>
      </w:r>
    </w:p>
    <w:p w14:paraId="2FD92D09" w14:textId="77777777" w:rsidR="00C3335D" w:rsidRPr="00C3335D" w:rsidRDefault="00C3335D" w:rsidP="008377E7">
      <w:pPr>
        <w:pStyle w:val="ListParagraph"/>
        <w:numPr>
          <w:ilvl w:val="0"/>
          <w:numId w:val="32"/>
        </w:numPr>
        <w:spacing w:after="0" w:line="240" w:lineRule="auto"/>
        <w:contextualSpacing w:val="0"/>
        <w:rPr>
          <w:rFonts w:ascii="Aptos Narrow" w:hAnsi="Aptos Narrow" w:cstheme="minorHAnsi"/>
          <w:sz w:val="20"/>
          <w:szCs w:val="20"/>
        </w:rPr>
      </w:pPr>
      <w:r w:rsidRPr="00C3335D">
        <w:rPr>
          <w:rFonts w:ascii="Aptos Narrow" w:hAnsi="Aptos Narrow" w:cstheme="minorHAnsi"/>
          <w:b/>
          <w:bCs/>
          <w:sz w:val="20"/>
          <w:szCs w:val="20"/>
        </w:rPr>
        <w:t>To discuss the impact of the ongoing energy crisis on the parish and agree on support actions for residents, and to review available resources and determine how the Council can best assist those struggling with rising energy costs</w:t>
      </w:r>
    </w:p>
    <w:p w14:paraId="7F776D2C" w14:textId="77777777" w:rsidR="00377FC7" w:rsidRDefault="00691C6A" w:rsidP="008377E7">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Cllr Haynes - </w:t>
      </w:r>
      <w:r w:rsidR="009F33BB" w:rsidRPr="009F33BB">
        <w:rPr>
          <w:rFonts w:ascii="Aptos Narrow" w:hAnsi="Aptos Narrow" w:cstheme="minorHAnsi"/>
          <w:sz w:val="20"/>
          <w:szCs w:val="20"/>
        </w:rPr>
        <w:t>Fuel shortage risk assessment has been drafted.</w:t>
      </w:r>
    </w:p>
    <w:p w14:paraId="3664EFC1" w14:textId="77777777" w:rsidR="00377FC7" w:rsidRDefault="009F33BB" w:rsidP="008377E7">
      <w:pPr>
        <w:pStyle w:val="ListParagraph"/>
        <w:spacing w:after="0" w:line="240" w:lineRule="auto"/>
        <w:contextualSpacing w:val="0"/>
        <w:rPr>
          <w:rFonts w:ascii="Aptos Narrow" w:hAnsi="Aptos Narrow" w:cstheme="minorHAnsi"/>
          <w:sz w:val="20"/>
          <w:szCs w:val="20"/>
        </w:rPr>
      </w:pPr>
      <w:r w:rsidRPr="009F33BB">
        <w:rPr>
          <w:rFonts w:ascii="Aptos Narrow" w:hAnsi="Aptos Narrow" w:cstheme="minorHAnsi"/>
          <w:b/>
          <w:bCs/>
          <w:sz w:val="20"/>
          <w:szCs w:val="20"/>
        </w:rPr>
        <w:t>Conclusion:</w:t>
      </w:r>
      <w:r w:rsidRPr="009F33BB">
        <w:rPr>
          <w:rFonts w:ascii="Aptos Narrow" w:hAnsi="Aptos Narrow" w:cstheme="minorHAnsi"/>
          <w:sz w:val="20"/>
          <w:szCs w:val="20"/>
        </w:rPr>
        <w:t xml:space="preserve"> Risk assessment useful and should be formally considered.</w:t>
      </w:r>
    </w:p>
    <w:p w14:paraId="58B8426D" w14:textId="6F0538E7" w:rsidR="00C3335D" w:rsidRPr="00377FC7" w:rsidRDefault="009F33BB" w:rsidP="008377E7">
      <w:pPr>
        <w:pStyle w:val="ListParagraph"/>
        <w:spacing w:after="0" w:line="240" w:lineRule="auto"/>
        <w:contextualSpacing w:val="0"/>
        <w:rPr>
          <w:rFonts w:ascii="Aptos Narrow" w:hAnsi="Aptos Narrow" w:cstheme="minorHAnsi"/>
          <w:color w:val="007BB8"/>
          <w:sz w:val="20"/>
          <w:szCs w:val="20"/>
        </w:rPr>
      </w:pPr>
      <w:r w:rsidRPr="00377FC7">
        <w:rPr>
          <w:rFonts w:ascii="Aptos Narrow" w:hAnsi="Aptos Narrow" w:cstheme="minorHAnsi"/>
          <w:b/>
          <w:bCs/>
          <w:color w:val="007BB8"/>
          <w:sz w:val="20"/>
          <w:szCs w:val="20"/>
        </w:rPr>
        <w:t>Actions:</w:t>
      </w:r>
      <w:r w:rsidRPr="00377FC7">
        <w:rPr>
          <w:rFonts w:ascii="Aptos Narrow" w:hAnsi="Aptos Narrow" w:cstheme="minorHAnsi"/>
          <w:color w:val="007BB8"/>
          <w:sz w:val="20"/>
          <w:szCs w:val="20"/>
        </w:rPr>
        <w:t xml:space="preserve"> Add fuel shortage risk assessment/business continuity planning to next agenda for endorsement.</w:t>
      </w:r>
    </w:p>
    <w:p w14:paraId="3565CDD2" w14:textId="77777777" w:rsidR="00EA4C90" w:rsidRPr="002133F6" w:rsidRDefault="000B4F20" w:rsidP="008377E7">
      <w:pPr>
        <w:pStyle w:val="ListParagraph"/>
        <w:numPr>
          <w:ilvl w:val="0"/>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 xml:space="preserve">Planning applications and </w:t>
      </w:r>
      <w:r w:rsidR="00556DC6" w:rsidRPr="002133F6">
        <w:rPr>
          <w:rFonts w:ascii="Aptos Narrow" w:hAnsi="Aptos Narrow" w:cstheme="minorHAnsi"/>
          <w:b/>
          <w:bCs/>
          <w:sz w:val="20"/>
          <w:szCs w:val="20"/>
        </w:rPr>
        <w:t xml:space="preserve">other statutory and non-statutory </w:t>
      </w:r>
      <w:r w:rsidR="00E53908" w:rsidRPr="002133F6">
        <w:rPr>
          <w:rFonts w:ascii="Aptos Narrow" w:hAnsi="Aptos Narrow" w:cstheme="minorHAnsi"/>
          <w:b/>
          <w:bCs/>
          <w:sz w:val="20"/>
          <w:szCs w:val="20"/>
        </w:rPr>
        <w:t>consultations:</w:t>
      </w:r>
    </w:p>
    <w:p w14:paraId="00CACA83" w14:textId="70E00BFB" w:rsidR="00EA4C90" w:rsidRPr="002133F6" w:rsidRDefault="00EA4C90" w:rsidP="008377E7">
      <w:pPr>
        <w:ind w:left="360"/>
        <w:rPr>
          <w:rFonts w:ascii="Aptos Narrow" w:hAnsi="Aptos Narrow" w:cstheme="minorHAnsi"/>
          <w:sz w:val="20"/>
          <w:szCs w:val="20"/>
        </w:rPr>
      </w:pPr>
      <w:r w:rsidRPr="002133F6">
        <w:rPr>
          <w:rFonts w:ascii="Aptos Narrow" w:hAnsi="Aptos Narrow" w:cstheme="minorHAnsi"/>
          <w:sz w:val="20"/>
          <w:szCs w:val="20"/>
        </w:rPr>
        <w:t>Defer any non-urgent discussion to June 202</w:t>
      </w:r>
      <w:r w:rsidR="002133F6">
        <w:rPr>
          <w:rFonts w:ascii="Aptos Narrow" w:hAnsi="Aptos Narrow" w:cstheme="minorHAnsi"/>
          <w:sz w:val="20"/>
          <w:szCs w:val="20"/>
        </w:rPr>
        <w:t>6</w:t>
      </w:r>
      <w:r w:rsidRPr="002133F6">
        <w:rPr>
          <w:rFonts w:ascii="Aptos Narrow" w:hAnsi="Aptos Narrow" w:cstheme="minorHAnsi"/>
          <w:sz w:val="20"/>
          <w:szCs w:val="20"/>
        </w:rPr>
        <w:t xml:space="preserve"> meeting.</w:t>
      </w:r>
    </w:p>
    <w:p w14:paraId="1FA99495" w14:textId="0C50D5DD" w:rsidR="00377FC7" w:rsidRDefault="00B332BC" w:rsidP="008377E7">
      <w:pPr>
        <w:pStyle w:val="ListParagraph"/>
        <w:numPr>
          <w:ilvl w:val="1"/>
          <w:numId w:val="32"/>
        </w:numPr>
        <w:spacing w:after="0" w:line="240" w:lineRule="auto"/>
        <w:ind w:left="1633"/>
        <w:contextualSpacing w:val="0"/>
        <w:rPr>
          <w:rFonts w:ascii="Aptos Narrow" w:hAnsi="Aptos Narrow" w:cstheme="minorHAnsi"/>
          <w:color w:val="202124"/>
          <w:sz w:val="20"/>
          <w:szCs w:val="20"/>
          <w:shd w:val="clear" w:color="auto" w:fill="FFFFFF"/>
        </w:rPr>
      </w:pPr>
      <w:r w:rsidRPr="002133F6">
        <w:rPr>
          <w:rFonts w:ascii="Aptos Narrow" w:hAnsi="Aptos Narrow" w:cstheme="minorHAnsi"/>
          <w:color w:val="202124"/>
          <w:sz w:val="20"/>
          <w:szCs w:val="20"/>
          <w:shd w:val="clear" w:color="auto" w:fill="FFFFFF"/>
        </w:rPr>
        <w:t>Update on SWLP</w:t>
      </w:r>
      <w:r w:rsidR="00691C6A">
        <w:rPr>
          <w:rFonts w:ascii="Aptos Narrow" w:hAnsi="Aptos Narrow" w:cstheme="minorHAnsi"/>
          <w:color w:val="202124"/>
          <w:sz w:val="20"/>
          <w:szCs w:val="20"/>
          <w:shd w:val="clear" w:color="auto" w:fill="FFFFFF"/>
        </w:rPr>
        <w:t xml:space="preserve"> – 19</w:t>
      </w:r>
      <w:r w:rsidR="00691C6A" w:rsidRPr="00691C6A">
        <w:rPr>
          <w:rFonts w:ascii="Aptos Narrow" w:hAnsi="Aptos Narrow" w:cstheme="minorHAnsi"/>
          <w:color w:val="202124"/>
          <w:sz w:val="20"/>
          <w:szCs w:val="20"/>
          <w:shd w:val="clear" w:color="auto" w:fill="FFFFFF"/>
          <w:vertAlign w:val="superscript"/>
        </w:rPr>
        <w:t>th</w:t>
      </w:r>
      <w:r w:rsidR="00691C6A">
        <w:rPr>
          <w:rFonts w:ascii="Aptos Narrow" w:hAnsi="Aptos Narrow" w:cstheme="minorHAnsi"/>
          <w:color w:val="202124"/>
          <w:sz w:val="20"/>
          <w:szCs w:val="20"/>
          <w:shd w:val="clear" w:color="auto" w:fill="FFFFFF"/>
        </w:rPr>
        <w:t xml:space="preserve"> 20</w:t>
      </w:r>
      <w:r w:rsidR="00691C6A" w:rsidRPr="00691C6A">
        <w:rPr>
          <w:rFonts w:ascii="Aptos Narrow" w:hAnsi="Aptos Narrow" w:cstheme="minorHAnsi"/>
          <w:color w:val="202124"/>
          <w:sz w:val="20"/>
          <w:szCs w:val="20"/>
          <w:shd w:val="clear" w:color="auto" w:fill="FFFFFF"/>
          <w:vertAlign w:val="superscript"/>
        </w:rPr>
        <w:t>th</w:t>
      </w:r>
      <w:r w:rsidR="00691C6A">
        <w:rPr>
          <w:rFonts w:ascii="Aptos Narrow" w:hAnsi="Aptos Narrow" w:cstheme="minorHAnsi"/>
          <w:color w:val="202124"/>
          <w:sz w:val="20"/>
          <w:szCs w:val="20"/>
          <w:shd w:val="clear" w:color="auto" w:fill="FFFFFF"/>
        </w:rPr>
        <w:t xml:space="preserve"> May</w:t>
      </w:r>
    </w:p>
    <w:p w14:paraId="142935C3" w14:textId="77777777" w:rsidR="00377FC7" w:rsidRDefault="00377FC7">
      <w:pPr>
        <w:rPr>
          <w:rFonts w:ascii="Aptos Narrow" w:eastAsia="Calibri" w:hAnsi="Aptos Narrow" w:cstheme="minorHAnsi"/>
          <w:color w:val="202124"/>
          <w:sz w:val="20"/>
          <w:szCs w:val="20"/>
          <w:shd w:val="clear" w:color="auto" w:fill="FFFFFF"/>
        </w:rPr>
      </w:pPr>
      <w:r>
        <w:rPr>
          <w:rFonts w:ascii="Aptos Narrow" w:hAnsi="Aptos Narrow" w:cstheme="minorHAnsi"/>
          <w:color w:val="202124"/>
          <w:sz w:val="20"/>
          <w:szCs w:val="20"/>
          <w:shd w:val="clear" w:color="auto" w:fill="FFFFFF"/>
        </w:rPr>
        <w:br w:type="page"/>
      </w:r>
    </w:p>
    <w:p w14:paraId="7E24EA9A" w14:textId="77777777" w:rsidR="00377FC7" w:rsidRPr="00377FC7" w:rsidRDefault="00377FC7" w:rsidP="00377FC7">
      <w:pPr>
        <w:ind w:left="913"/>
        <w:rPr>
          <w:rFonts w:ascii="Aptos Narrow" w:hAnsi="Aptos Narrow" w:cstheme="minorHAnsi"/>
          <w:color w:val="202124"/>
          <w:sz w:val="20"/>
          <w:szCs w:val="20"/>
          <w:shd w:val="clear" w:color="auto" w:fill="FFFFFF"/>
        </w:rPr>
      </w:pPr>
    </w:p>
    <w:p w14:paraId="6B195409" w14:textId="0C002F58" w:rsidR="009015D4" w:rsidRDefault="009015D4" w:rsidP="008377E7">
      <w:pPr>
        <w:pStyle w:val="ListParagraph"/>
        <w:numPr>
          <w:ilvl w:val="1"/>
          <w:numId w:val="32"/>
        </w:numPr>
        <w:spacing w:after="0" w:line="240" w:lineRule="auto"/>
        <w:ind w:left="1633"/>
        <w:contextualSpacing w:val="0"/>
        <w:rPr>
          <w:rFonts w:ascii="Aptos Narrow" w:hAnsi="Aptos Narrow" w:cstheme="minorHAnsi"/>
          <w:color w:val="202124"/>
          <w:sz w:val="20"/>
          <w:szCs w:val="20"/>
          <w:shd w:val="clear" w:color="auto" w:fill="FFFFFF"/>
        </w:rPr>
      </w:pPr>
      <w:r w:rsidRPr="002133F6">
        <w:rPr>
          <w:rFonts w:ascii="Aptos Narrow" w:hAnsi="Aptos Narrow" w:cstheme="minorHAnsi"/>
          <w:color w:val="202124"/>
          <w:sz w:val="20"/>
          <w:szCs w:val="20"/>
          <w:shd w:val="clear" w:color="auto" w:fill="FFFFFF"/>
        </w:rPr>
        <w:t>Update on NDP</w:t>
      </w:r>
      <w:r w:rsidR="00691C6A">
        <w:rPr>
          <w:rFonts w:ascii="Aptos Narrow" w:hAnsi="Aptos Narrow" w:cstheme="minorHAnsi"/>
          <w:color w:val="202124"/>
          <w:sz w:val="20"/>
          <w:szCs w:val="20"/>
          <w:shd w:val="clear" w:color="auto" w:fill="FFFFFF"/>
        </w:rPr>
        <w:t xml:space="preserve"> -</w:t>
      </w:r>
    </w:p>
    <w:p w14:paraId="0BF36A4B" w14:textId="77777777" w:rsidR="008377E7" w:rsidRDefault="00B641B5" w:rsidP="008377E7">
      <w:pPr>
        <w:pStyle w:val="ListParagraph"/>
        <w:spacing w:after="0" w:line="240" w:lineRule="auto"/>
        <w:ind w:left="1633"/>
        <w:contextualSpacing w:val="0"/>
        <w:rPr>
          <w:rFonts w:ascii="Aptos Narrow" w:hAnsi="Aptos Narrow" w:cstheme="minorHAnsi"/>
          <w:color w:val="202124"/>
          <w:sz w:val="20"/>
          <w:szCs w:val="20"/>
          <w:shd w:val="clear" w:color="auto" w:fill="FFFFFF"/>
        </w:rPr>
      </w:pPr>
      <w:r>
        <w:rPr>
          <w:rFonts w:ascii="Aptos Narrow" w:hAnsi="Aptos Narrow" w:cstheme="minorHAnsi"/>
          <w:color w:val="202124"/>
          <w:sz w:val="20"/>
          <w:szCs w:val="20"/>
          <w:shd w:val="clear" w:color="auto" w:fill="FFFFFF"/>
        </w:rPr>
        <w:t>T</w:t>
      </w:r>
      <w:r w:rsidRPr="00B641B5">
        <w:rPr>
          <w:rFonts w:ascii="Aptos Narrow" w:hAnsi="Aptos Narrow" w:cstheme="minorHAnsi"/>
          <w:color w:val="202124"/>
          <w:sz w:val="20"/>
          <w:szCs w:val="20"/>
          <w:shd w:val="clear" w:color="auto" w:fill="FFFFFF"/>
        </w:rPr>
        <w:t>he existing Neighbourhood Development Plan w</w:t>
      </w:r>
      <w:r>
        <w:rPr>
          <w:rFonts w:ascii="Aptos Narrow" w:hAnsi="Aptos Narrow" w:cstheme="minorHAnsi"/>
          <w:color w:val="202124"/>
          <w:sz w:val="20"/>
          <w:szCs w:val="20"/>
          <w:shd w:val="clear" w:color="auto" w:fill="FFFFFF"/>
        </w:rPr>
        <w:t>as</w:t>
      </w:r>
      <w:r w:rsidRPr="00B641B5">
        <w:rPr>
          <w:rFonts w:ascii="Aptos Narrow" w:hAnsi="Aptos Narrow" w:cstheme="minorHAnsi"/>
          <w:color w:val="202124"/>
          <w:sz w:val="20"/>
          <w:szCs w:val="20"/>
          <w:shd w:val="clear" w:color="auto" w:fill="FFFFFF"/>
        </w:rPr>
        <w:t xml:space="preserve"> discussed. Current NDP is still referenced in planning reports. A review may be needed once the SWLP position is clearer. Whether to work jointly with Baginton again would be a major decision.</w:t>
      </w:r>
    </w:p>
    <w:p w14:paraId="5A8D1864" w14:textId="375ABC31" w:rsidR="00B641B5" w:rsidRPr="002133F6" w:rsidRDefault="00B641B5" w:rsidP="008377E7">
      <w:pPr>
        <w:pStyle w:val="ListParagraph"/>
        <w:spacing w:after="0" w:line="240" w:lineRule="auto"/>
        <w:ind w:left="1633"/>
        <w:contextualSpacing w:val="0"/>
        <w:rPr>
          <w:rFonts w:ascii="Aptos Narrow" w:hAnsi="Aptos Narrow" w:cstheme="minorHAnsi"/>
          <w:color w:val="202124"/>
          <w:sz w:val="20"/>
          <w:szCs w:val="20"/>
          <w:shd w:val="clear" w:color="auto" w:fill="FFFFFF"/>
        </w:rPr>
      </w:pPr>
      <w:r w:rsidRPr="00B641B5">
        <w:rPr>
          <w:rFonts w:ascii="Aptos Narrow" w:hAnsi="Aptos Narrow" w:cstheme="minorHAnsi"/>
          <w:b/>
          <w:bCs/>
          <w:color w:val="202124"/>
          <w:sz w:val="20"/>
          <w:szCs w:val="20"/>
          <w:shd w:val="clear" w:color="auto" w:fill="FFFFFF"/>
        </w:rPr>
        <w:t>Conclusion:</w:t>
      </w:r>
      <w:r w:rsidRPr="00B641B5">
        <w:rPr>
          <w:rFonts w:ascii="Aptos Narrow" w:hAnsi="Aptos Narrow" w:cstheme="minorHAnsi"/>
          <w:color w:val="202124"/>
          <w:sz w:val="20"/>
          <w:szCs w:val="20"/>
          <w:shd w:val="clear" w:color="auto" w:fill="FFFFFF"/>
        </w:rPr>
        <w:t xml:space="preserve"> NDP review should be discussed at a future meeting.</w:t>
      </w:r>
    </w:p>
    <w:p w14:paraId="17E04E14" w14:textId="77777777" w:rsidR="00CA1CCE" w:rsidRDefault="00037405" w:rsidP="008377E7">
      <w:pPr>
        <w:pStyle w:val="ListParagraph"/>
        <w:numPr>
          <w:ilvl w:val="1"/>
          <w:numId w:val="32"/>
        </w:numPr>
        <w:spacing w:after="0" w:line="240" w:lineRule="auto"/>
        <w:contextualSpacing w:val="0"/>
        <w:rPr>
          <w:rFonts w:ascii="Aptos Narrow" w:hAnsi="Aptos Narrow" w:cstheme="minorHAnsi"/>
          <w:sz w:val="20"/>
          <w:szCs w:val="20"/>
        </w:rPr>
      </w:pPr>
      <w:r w:rsidRPr="00CA1CCE">
        <w:rPr>
          <w:rFonts w:ascii="Aptos Narrow" w:hAnsi="Aptos Narrow" w:cstheme="minorHAnsi"/>
          <w:sz w:val="20"/>
          <w:szCs w:val="20"/>
        </w:rPr>
        <w:t>To r</w:t>
      </w:r>
      <w:r w:rsidR="00EE1D5A" w:rsidRPr="00CA1CCE">
        <w:rPr>
          <w:rFonts w:ascii="Aptos Narrow" w:hAnsi="Aptos Narrow" w:cstheme="minorHAnsi"/>
          <w:sz w:val="20"/>
          <w:szCs w:val="20"/>
        </w:rPr>
        <w:t>ece</w:t>
      </w:r>
      <w:r w:rsidR="006424A7" w:rsidRPr="00CA1CCE">
        <w:rPr>
          <w:rFonts w:ascii="Aptos Narrow" w:hAnsi="Aptos Narrow" w:cstheme="minorHAnsi"/>
          <w:sz w:val="20"/>
          <w:szCs w:val="20"/>
        </w:rPr>
        <w:t xml:space="preserve">ive information on planning </w:t>
      </w:r>
      <w:r w:rsidR="008B3B55" w:rsidRPr="00CA1CCE">
        <w:rPr>
          <w:rFonts w:ascii="Aptos Narrow" w:hAnsi="Aptos Narrow" w:cstheme="minorHAnsi"/>
          <w:sz w:val="20"/>
          <w:szCs w:val="20"/>
        </w:rPr>
        <w:t>applications</w:t>
      </w:r>
      <w:r w:rsidR="006424A7" w:rsidRPr="00CA1CCE">
        <w:rPr>
          <w:rFonts w:ascii="Aptos Narrow" w:hAnsi="Aptos Narrow" w:cstheme="minorHAnsi"/>
          <w:sz w:val="20"/>
          <w:szCs w:val="20"/>
        </w:rPr>
        <w:t xml:space="preserve"> and decide any actions as </w:t>
      </w:r>
      <w:r w:rsidR="00FB1E08" w:rsidRPr="00CA1CCE">
        <w:rPr>
          <w:rFonts w:ascii="Aptos Narrow" w:hAnsi="Aptos Narrow" w:cstheme="minorHAnsi"/>
          <w:sz w:val="20"/>
          <w:szCs w:val="20"/>
        </w:rPr>
        <w:t>appropriate</w:t>
      </w:r>
    </w:p>
    <w:p w14:paraId="1C47D2CB" w14:textId="77777777" w:rsidR="00B641B5" w:rsidRDefault="00FB1E08" w:rsidP="008377E7">
      <w:pPr>
        <w:pStyle w:val="ListParagraph"/>
        <w:numPr>
          <w:ilvl w:val="2"/>
          <w:numId w:val="32"/>
        </w:numPr>
        <w:spacing w:after="0" w:line="240" w:lineRule="auto"/>
        <w:contextualSpacing w:val="0"/>
        <w:rPr>
          <w:rFonts w:ascii="Aptos Narrow" w:hAnsi="Aptos Narrow" w:cstheme="minorHAnsi"/>
          <w:sz w:val="20"/>
          <w:szCs w:val="20"/>
        </w:rPr>
      </w:pPr>
      <w:hyperlink r:id="rId12" w:history="1">
        <w:r w:rsidRPr="00CA1CCE">
          <w:rPr>
            <w:rStyle w:val="Hyperlink"/>
            <w:rFonts w:ascii="Aptos Narrow" w:hAnsi="Aptos Narrow" w:cstheme="minorHAnsi"/>
            <w:sz w:val="20"/>
            <w:szCs w:val="20"/>
          </w:rPr>
          <w:t>.</w:t>
        </w:r>
        <w:r w:rsidR="00CA1CCE" w:rsidRPr="00CA1CCE">
          <w:rPr>
            <w:rStyle w:val="Hyperlink"/>
            <w:rFonts w:ascii="Tahoma" w:hAnsi="Tahoma" w:cs="Tahoma"/>
          </w:rPr>
          <w:t xml:space="preserve"> </w:t>
        </w:r>
        <w:r w:rsidR="00CA1CCE" w:rsidRPr="00CA1CCE">
          <w:rPr>
            <w:rStyle w:val="Hyperlink"/>
            <w:rFonts w:ascii="Aptos Narrow" w:hAnsi="Aptos Narrow" w:cstheme="minorHAnsi"/>
            <w:sz w:val="20"/>
            <w:szCs w:val="20"/>
          </w:rPr>
          <w:t>W/26/0473/TCA </w:t>
        </w:r>
      </w:hyperlink>
      <w:r w:rsidR="00CA1CCE" w:rsidRPr="00CA1CCE">
        <w:rPr>
          <w:rFonts w:ascii="Aptos Narrow" w:hAnsi="Aptos Narrow" w:cstheme="minorHAnsi"/>
          <w:sz w:val="20"/>
          <w:szCs w:val="20"/>
        </w:rPr>
        <w:t xml:space="preserve">St Giles Church, Church Road, Bubbenhall, 1 x Cypress tree remove </w:t>
      </w:r>
    </w:p>
    <w:p w14:paraId="654C1EAA" w14:textId="250AE7E1" w:rsidR="00AE17A5" w:rsidRPr="00CA1CCE" w:rsidRDefault="00B641B5" w:rsidP="008377E7">
      <w:pPr>
        <w:pStyle w:val="ListParagraph"/>
        <w:spacing w:after="0" w:line="240" w:lineRule="auto"/>
        <w:ind w:left="2190"/>
        <w:contextualSpacing w:val="0"/>
        <w:rPr>
          <w:rFonts w:ascii="Aptos Narrow" w:hAnsi="Aptos Narrow" w:cstheme="minorHAnsi"/>
          <w:sz w:val="20"/>
          <w:szCs w:val="20"/>
        </w:rPr>
      </w:pPr>
      <w:r w:rsidRPr="00B641B5">
        <w:rPr>
          <w:rFonts w:ascii="Aptos Narrow" w:hAnsi="Aptos Narrow" w:cstheme="minorHAnsi"/>
          <w:sz w:val="20"/>
          <w:szCs w:val="20"/>
        </w:rPr>
        <w:t xml:space="preserve">Parish Council agreed to make no </w:t>
      </w:r>
      <w:r w:rsidR="00B43CC2" w:rsidRPr="00B641B5">
        <w:rPr>
          <w:rFonts w:ascii="Aptos Narrow" w:hAnsi="Aptos Narrow" w:cstheme="minorHAnsi"/>
          <w:sz w:val="20"/>
          <w:szCs w:val="20"/>
        </w:rPr>
        <w:t>comment.</w:t>
      </w:r>
      <w:r w:rsidR="00B43CC2" w:rsidRPr="00B641B5">
        <w:rPr>
          <w:rFonts w:ascii="Aptos Narrow" w:hAnsi="Aptos Narrow" w:cstheme="minorHAnsi"/>
          <w:b/>
          <w:bCs/>
          <w:sz w:val="20"/>
          <w:szCs w:val="20"/>
        </w:rPr>
        <w:t xml:space="preserve"> </w:t>
      </w:r>
      <w:r w:rsidR="00B43CC2" w:rsidRPr="00B43CC2">
        <w:rPr>
          <w:rFonts w:ascii="Aptos Narrow" w:hAnsi="Aptos Narrow" w:cstheme="minorHAnsi"/>
          <w:b/>
          <w:bCs/>
          <w:color w:val="007BB8"/>
          <w:sz w:val="20"/>
          <w:szCs w:val="20"/>
        </w:rPr>
        <w:t>Actions</w:t>
      </w:r>
      <w:r w:rsidRPr="00B43CC2">
        <w:rPr>
          <w:rFonts w:ascii="Aptos Narrow" w:hAnsi="Aptos Narrow" w:cstheme="minorHAnsi"/>
          <w:b/>
          <w:bCs/>
          <w:color w:val="007BB8"/>
          <w:sz w:val="20"/>
          <w:szCs w:val="20"/>
        </w:rPr>
        <w:t>:</w:t>
      </w:r>
      <w:r w:rsidRPr="00B43CC2">
        <w:rPr>
          <w:rFonts w:ascii="Aptos Narrow" w:hAnsi="Aptos Narrow" w:cstheme="minorHAnsi"/>
          <w:color w:val="007BB8"/>
          <w:sz w:val="20"/>
          <w:szCs w:val="20"/>
        </w:rPr>
        <w:t xml:space="preserve"> Clerk to submit “no comment</w:t>
      </w:r>
      <w:r w:rsidRPr="00B641B5">
        <w:rPr>
          <w:rFonts w:ascii="Aptos Narrow" w:hAnsi="Aptos Narrow" w:cstheme="minorHAnsi"/>
          <w:sz w:val="20"/>
          <w:szCs w:val="20"/>
        </w:rPr>
        <w:t>”.</w:t>
      </w:r>
    </w:p>
    <w:p w14:paraId="2A75D201" w14:textId="77777777" w:rsidR="00835E5F" w:rsidRPr="002133F6" w:rsidRDefault="00835E5F" w:rsidP="008377E7">
      <w:pPr>
        <w:pStyle w:val="ListParagraph"/>
        <w:numPr>
          <w:ilvl w:val="0"/>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Finance</w:t>
      </w:r>
    </w:p>
    <w:p w14:paraId="05063779" w14:textId="1A55C514" w:rsidR="00835E5F" w:rsidRDefault="00835E5F"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To approve accounts for payment</w:t>
      </w:r>
      <w:r w:rsidR="007C5602" w:rsidRPr="002133F6">
        <w:rPr>
          <w:rFonts w:ascii="Aptos Narrow" w:hAnsi="Aptos Narrow" w:cstheme="minorHAnsi"/>
          <w:sz w:val="20"/>
          <w:szCs w:val="20"/>
        </w:rPr>
        <w:t>.</w:t>
      </w:r>
    </w:p>
    <w:p w14:paraId="53085286" w14:textId="77777777" w:rsidR="00B43CC2" w:rsidRPr="00B43CC2" w:rsidRDefault="00B43CC2" w:rsidP="00B43CC2">
      <w:pPr>
        <w:ind w:left="360"/>
        <w:rPr>
          <w:rFonts w:ascii="Aptos Narrow" w:hAnsi="Aptos Narrow" w:cstheme="minorHAnsi"/>
          <w:sz w:val="20"/>
          <w:szCs w:val="20"/>
        </w:rPr>
      </w:pPr>
      <w:r w:rsidRPr="00B43CC2">
        <w:rPr>
          <w:rFonts w:ascii="Aptos Narrow" w:hAnsi="Aptos Narrow" w:cstheme="minorHAnsi"/>
          <w:b/>
          <w:bCs/>
          <w:sz w:val="20"/>
          <w:szCs w:val="20"/>
        </w:rPr>
        <w:t>RESOLVED</w:t>
      </w:r>
      <w:r w:rsidRPr="00B43CC2">
        <w:rPr>
          <w:rFonts w:ascii="Aptos Narrow" w:hAnsi="Aptos Narrow" w:cstheme="minorHAnsi"/>
          <w:sz w:val="20"/>
          <w:szCs w:val="20"/>
        </w:rPr>
        <w:t>: Payment schedule confirmed Proposed Cllr Roberts Second Cllr Baker unanimous</w:t>
      </w:r>
    </w:p>
    <w:p w14:paraId="2441C2F4" w14:textId="77777777" w:rsidR="00377FC7" w:rsidRPr="00377FC7" w:rsidRDefault="00153018" w:rsidP="00377FC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To confirm payment of Clerk's and Councillors Expenses</w:t>
      </w:r>
      <w:r w:rsidR="00377FC7" w:rsidRPr="00377FC7">
        <w:rPr>
          <w:rFonts w:ascii="Aptos Narrow" w:hAnsi="Aptos Narrow" w:cstheme="minorHAnsi"/>
          <w:b/>
          <w:bCs/>
          <w:sz w:val="20"/>
          <w:szCs w:val="20"/>
        </w:rPr>
        <w:t xml:space="preserve"> </w:t>
      </w:r>
    </w:p>
    <w:p w14:paraId="33944540" w14:textId="0431B8C9" w:rsidR="00377FC7" w:rsidRPr="00B43CC2" w:rsidRDefault="00377FC7" w:rsidP="00377FC7">
      <w:pPr>
        <w:ind w:left="360"/>
        <w:rPr>
          <w:rFonts w:ascii="Aptos Narrow" w:hAnsi="Aptos Narrow" w:cstheme="minorHAnsi"/>
          <w:sz w:val="20"/>
          <w:szCs w:val="20"/>
        </w:rPr>
      </w:pPr>
      <w:r w:rsidRPr="00B43CC2">
        <w:rPr>
          <w:rFonts w:ascii="Aptos Narrow" w:hAnsi="Aptos Narrow" w:cstheme="minorHAnsi"/>
          <w:b/>
          <w:bCs/>
          <w:sz w:val="20"/>
          <w:szCs w:val="20"/>
        </w:rPr>
        <w:t>RESOLVED</w:t>
      </w:r>
      <w:r w:rsidRPr="00B43CC2">
        <w:rPr>
          <w:rFonts w:ascii="Aptos Narrow" w:hAnsi="Aptos Narrow" w:cstheme="minorHAnsi"/>
          <w:sz w:val="20"/>
          <w:szCs w:val="20"/>
        </w:rPr>
        <w:t xml:space="preserve">: Payment schedule confirmed Proposed Cllr Roberts Second Cllr </w:t>
      </w:r>
      <w:proofErr w:type="spellStart"/>
      <w:r w:rsidRPr="00E47E70">
        <w:rPr>
          <w:rFonts w:ascii="Aptos Narrow" w:hAnsi="Aptos Narrow" w:cstheme="minorHAnsi"/>
          <w:sz w:val="20"/>
          <w:szCs w:val="20"/>
        </w:rPr>
        <w:t>Cllr</w:t>
      </w:r>
      <w:proofErr w:type="spellEnd"/>
      <w:r w:rsidRPr="00E47E70">
        <w:rPr>
          <w:rFonts w:ascii="Aptos Narrow" w:hAnsi="Aptos Narrow" w:cstheme="minorHAnsi"/>
          <w:sz w:val="20"/>
          <w:szCs w:val="20"/>
        </w:rPr>
        <w:t xml:space="preserve"> Nwachukwu</w:t>
      </w:r>
      <w:r w:rsidRPr="00B43CC2">
        <w:rPr>
          <w:rFonts w:ascii="Aptos Narrow" w:hAnsi="Aptos Narrow" w:cstheme="minorHAnsi"/>
          <w:sz w:val="20"/>
          <w:szCs w:val="20"/>
        </w:rPr>
        <w:t xml:space="preserve"> unanimous</w:t>
      </w:r>
    </w:p>
    <w:p w14:paraId="6A39BC92" w14:textId="6AF80A3F" w:rsidR="00153018" w:rsidRDefault="00153018" w:rsidP="008377E7">
      <w:pPr>
        <w:pStyle w:val="ListParagraph"/>
        <w:numPr>
          <w:ilvl w:val="1"/>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sz w:val="20"/>
          <w:szCs w:val="20"/>
        </w:rPr>
        <w:t>To note payments received.</w:t>
      </w:r>
    </w:p>
    <w:p w14:paraId="1CA77CB7" w14:textId="169B84F8" w:rsidR="00377FC7" w:rsidRPr="002133F6" w:rsidRDefault="00377FC7" w:rsidP="00377FC7">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 xml:space="preserve">Balance from Lloyds Bank and precept received </w:t>
      </w:r>
      <w:proofErr w:type="gramStart"/>
      <w:r>
        <w:rPr>
          <w:rFonts w:ascii="Aptos Narrow" w:hAnsi="Aptos Narrow" w:cstheme="minorHAnsi"/>
          <w:sz w:val="20"/>
          <w:szCs w:val="20"/>
        </w:rPr>
        <w:t>in to</w:t>
      </w:r>
      <w:proofErr w:type="gramEnd"/>
      <w:r>
        <w:rPr>
          <w:rFonts w:ascii="Aptos Narrow" w:hAnsi="Aptos Narrow" w:cstheme="minorHAnsi"/>
          <w:sz w:val="20"/>
          <w:szCs w:val="20"/>
        </w:rPr>
        <w:t xml:space="preserve"> Unity Bank</w:t>
      </w:r>
    </w:p>
    <w:p w14:paraId="5A8ADEE5" w14:textId="3ABB8D98" w:rsidR="00835E5F" w:rsidRDefault="00835E5F" w:rsidP="008377E7">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Finance update for approval</w:t>
      </w:r>
      <w:r w:rsidR="000025A2" w:rsidRPr="002133F6">
        <w:rPr>
          <w:rFonts w:ascii="Aptos Narrow" w:hAnsi="Aptos Narrow" w:cstheme="minorHAnsi"/>
          <w:sz w:val="20"/>
          <w:szCs w:val="20"/>
        </w:rPr>
        <w:t xml:space="preserve">, to include bank </w:t>
      </w:r>
      <w:r w:rsidR="00F97EC4" w:rsidRPr="002133F6">
        <w:rPr>
          <w:rFonts w:ascii="Aptos Narrow" w:hAnsi="Aptos Narrow" w:cstheme="minorHAnsi"/>
          <w:sz w:val="20"/>
          <w:szCs w:val="20"/>
        </w:rPr>
        <w:t>reconciliation.</w:t>
      </w:r>
    </w:p>
    <w:p w14:paraId="724E80AC" w14:textId="0B1F00A4" w:rsidR="00377FC7" w:rsidRPr="002133F6" w:rsidRDefault="001B40B0" w:rsidP="00377FC7">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Approved</w:t>
      </w:r>
    </w:p>
    <w:p w14:paraId="1116C9B6" w14:textId="77777777" w:rsidR="00B641B5" w:rsidRDefault="002133F6" w:rsidP="008377E7">
      <w:pPr>
        <w:pStyle w:val="ListParagraph"/>
        <w:numPr>
          <w:ilvl w:val="1"/>
          <w:numId w:val="32"/>
        </w:numPr>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Consider the issue of procurement cards for officers and councillors</w:t>
      </w:r>
      <w:r w:rsidR="00B048CD">
        <w:rPr>
          <w:rFonts w:ascii="Aptos Narrow" w:hAnsi="Aptos Narrow" w:cstheme="minorHAnsi"/>
          <w:sz w:val="20"/>
          <w:szCs w:val="20"/>
        </w:rPr>
        <w:t xml:space="preserve"> – </w:t>
      </w:r>
    </w:p>
    <w:p w14:paraId="3E9644F5" w14:textId="2096533B" w:rsidR="00B43CC2" w:rsidRDefault="00B641B5" w:rsidP="008377E7">
      <w:pPr>
        <w:pStyle w:val="ListParagraph"/>
        <w:spacing w:after="0" w:line="240" w:lineRule="auto"/>
        <w:ind w:left="1633"/>
        <w:contextualSpacing w:val="0"/>
        <w:rPr>
          <w:rFonts w:ascii="Aptos Narrow" w:hAnsi="Aptos Narrow" w:cstheme="minorHAnsi"/>
          <w:sz w:val="20"/>
          <w:szCs w:val="20"/>
        </w:rPr>
      </w:pPr>
      <w:r w:rsidRPr="00B641B5">
        <w:rPr>
          <w:rFonts w:ascii="Aptos Narrow" w:hAnsi="Aptos Narrow" w:cstheme="minorHAnsi"/>
          <w:sz w:val="20"/>
          <w:szCs w:val="20"/>
        </w:rPr>
        <w:t>Councillor expenses, especially Cozy Café costs, are sometimes being personally funded for significant periods. A Unity procurement card was proposed, initially for Councillor Haynes, with controls and receipts required.</w:t>
      </w:r>
    </w:p>
    <w:p w14:paraId="1D279271" w14:textId="7E855E8E" w:rsidR="00B43CC2" w:rsidRDefault="00B43CC2" w:rsidP="00B43CC2">
      <w:pPr>
        <w:pStyle w:val="ListParagraph"/>
        <w:rPr>
          <w:rFonts w:ascii="Aptos Narrow" w:hAnsi="Aptos Narrow" w:cstheme="minorHAnsi"/>
          <w:sz w:val="20"/>
          <w:szCs w:val="20"/>
        </w:rPr>
      </w:pPr>
      <w:r w:rsidRPr="00F0383A">
        <w:rPr>
          <w:rFonts w:ascii="Aptos Narrow" w:hAnsi="Aptos Narrow" w:cstheme="minorHAnsi"/>
          <w:b/>
          <w:bCs/>
          <w:sz w:val="20"/>
          <w:szCs w:val="20"/>
        </w:rPr>
        <w:t>RESOLVED</w:t>
      </w:r>
      <w:r w:rsidRPr="00F0383A">
        <w:rPr>
          <w:rFonts w:ascii="Aptos Narrow" w:hAnsi="Aptos Narrow" w:cstheme="minorHAnsi"/>
          <w:sz w:val="20"/>
          <w:szCs w:val="20"/>
        </w:rPr>
        <w:t>:</w:t>
      </w:r>
      <w:r>
        <w:rPr>
          <w:rFonts w:ascii="Aptos Narrow" w:hAnsi="Aptos Narrow" w:cstheme="minorHAnsi"/>
          <w:sz w:val="20"/>
          <w:szCs w:val="20"/>
        </w:rPr>
        <w:t xml:space="preserve"> </w:t>
      </w:r>
      <w:r w:rsidRPr="00B641B5">
        <w:rPr>
          <w:rFonts w:ascii="Aptos Narrow" w:hAnsi="Aptos Narrow" w:cstheme="minorHAnsi"/>
          <w:sz w:val="20"/>
          <w:szCs w:val="20"/>
        </w:rPr>
        <w:t>Trial procurement card approved for Councillor Haynes, with monthly limit £300</w:t>
      </w:r>
      <w:r>
        <w:rPr>
          <w:rFonts w:ascii="Aptos Narrow" w:hAnsi="Aptos Narrow" w:cstheme="minorHAnsi"/>
          <w:sz w:val="20"/>
          <w:szCs w:val="20"/>
        </w:rPr>
        <w:t xml:space="preserve">. </w:t>
      </w:r>
      <w:r w:rsidRPr="00F0383A">
        <w:rPr>
          <w:rFonts w:ascii="Aptos Narrow" w:hAnsi="Aptos Narrow" w:cstheme="minorHAnsi"/>
          <w:sz w:val="20"/>
          <w:szCs w:val="20"/>
        </w:rPr>
        <w:t xml:space="preserve"> Payment schedule confirmed Proposed Cllr </w:t>
      </w:r>
      <w:r>
        <w:rPr>
          <w:rFonts w:ascii="Aptos Narrow" w:hAnsi="Aptos Narrow" w:cstheme="minorHAnsi"/>
          <w:sz w:val="20"/>
          <w:szCs w:val="20"/>
        </w:rPr>
        <w:t>Baker</w:t>
      </w:r>
      <w:r w:rsidRPr="00F0383A">
        <w:rPr>
          <w:rFonts w:ascii="Aptos Narrow" w:hAnsi="Aptos Narrow" w:cstheme="minorHAnsi"/>
          <w:sz w:val="20"/>
          <w:szCs w:val="20"/>
        </w:rPr>
        <w:t xml:space="preserve"> Second Cllr </w:t>
      </w:r>
      <w:r>
        <w:rPr>
          <w:rFonts w:ascii="Aptos Narrow" w:hAnsi="Aptos Narrow" w:cstheme="minorHAnsi"/>
          <w:sz w:val="20"/>
          <w:szCs w:val="20"/>
        </w:rPr>
        <w:t>Roberts</w:t>
      </w:r>
      <w:r w:rsidRPr="00F0383A">
        <w:rPr>
          <w:rFonts w:ascii="Aptos Narrow" w:hAnsi="Aptos Narrow" w:cstheme="minorHAnsi"/>
          <w:sz w:val="20"/>
          <w:szCs w:val="20"/>
        </w:rPr>
        <w:t xml:space="preserve"> unanimous</w:t>
      </w:r>
    </w:p>
    <w:p w14:paraId="5F03F373" w14:textId="77777777" w:rsidR="00B43CC2" w:rsidRPr="00B43CC2" w:rsidRDefault="00B43CC2" w:rsidP="00B43CC2">
      <w:pPr>
        <w:pStyle w:val="ListParagraph"/>
        <w:spacing w:after="0" w:line="240" w:lineRule="auto"/>
        <w:ind w:left="1633"/>
        <w:contextualSpacing w:val="0"/>
        <w:rPr>
          <w:rFonts w:ascii="Aptos Narrow" w:hAnsi="Aptos Narrow" w:cstheme="minorHAnsi"/>
          <w:color w:val="007BB8"/>
          <w:sz w:val="20"/>
          <w:szCs w:val="20"/>
        </w:rPr>
      </w:pPr>
      <w:r w:rsidRPr="00B43CC2">
        <w:rPr>
          <w:rFonts w:ascii="Aptos Narrow" w:hAnsi="Aptos Narrow" w:cstheme="minorHAnsi"/>
          <w:b/>
          <w:bCs/>
          <w:color w:val="007BB8"/>
          <w:sz w:val="20"/>
          <w:szCs w:val="20"/>
        </w:rPr>
        <w:t>Actions:</w:t>
      </w:r>
      <w:r w:rsidRPr="00B43CC2">
        <w:rPr>
          <w:rFonts w:ascii="Aptos Narrow" w:hAnsi="Aptos Narrow" w:cstheme="minorHAnsi"/>
          <w:color w:val="007BB8"/>
          <w:sz w:val="20"/>
          <w:szCs w:val="20"/>
        </w:rPr>
        <w:t xml:space="preserve"> Clerk to arrange procurement card and update Financial Regulations </w:t>
      </w:r>
    </w:p>
    <w:p w14:paraId="5B2DEB21" w14:textId="1BFC8B3C" w:rsidR="00B907B9" w:rsidRPr="002133F6" w:rsidRDefault="00B907B9" w:rsidP="008377E7">
      <w:pPr>
        <w:pStyle w:val="ListParagraph"/>
        <w:numPr>
          <w:ilvl w:val="0"/>
          <w:numId w:val="32"/>
        </w:numPr>
        <w:tabs>
          <w:tab w:val="left" w:pos="1032"/>
        </w:tabs>
        <w:spacing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Matters relating to the parish from Councillors and Clerk</w:t>
      </w:r>
      <w:r w:rsidRPr="002133F6">
        <w:rPr>
          <w:rFonts w:ascii="Aptos Narrow" w:hAnsi="Aptos Narrow" w:cstheme="minorHAnsi"/>
          <w:sz w:val="20"/>
          <w:szCs w:val="20"/>
        </w:rPr>
        <w:t xml:space="preserve"> –</w:t>
      </w:r>
      <w:r w:rsidR="003707A5" w:rsidRPr="002133F6">
        <w:rPr>
          <w:rFonts w:ascii="Aptos Narrow" w:hAnsi="Aptos Narrow" w:cstheme="minorHAnsi"/>
          <w:sz w:val="20"/>
          <w:szCs w:val="20"/>
        </w:rPr>
        <w:t xml:space="preserve"> to consider/decide matters relating to each as required.</w:t>
      </w:r>
      <w:r w:rsidRPr="002133F6">
        <w:rPr>
          <w:rFonts w:ascii="Aptos Narrow" w:hAnsi="Aptos Narrow" w:cstheme="minorHAnsi"/>
          <w:sz w:val="20"/>
          <w:szCs w:val="20"/>
        </w:rPr>
        <w:t xml:space="preserve"> </w:t>
      </w:r>
    </w:p>
    <w:p w14:paraId="1947F230" w14:textId="2C68CAB6" w:rsidR="007C5602" w:rsidRDefault="007C5602" w:rsidP="008377E7">
      <w:pPr>
        <w:pStyle w:val="ListParagraph"/>
        <w:widowControl w:val="0"/>
        <w:numPr>
          <w:ilvl w:val="1"/>
          <w:numId w:val="32"/>
        </w:numPr>
        <w:tabs>
          <w:tab w:val="left" w:pos="1032"/>
        </w:tabs>
        <w:autoSpaceDE w:val="0"/>
        <w:autoSpaceDN w:val="0"/>
        <w:spacing w:after="0" w:line="240" w:lineRule="auto"/>
        <w:ind w:right="232"/>
        <w:contextualSpacing w:val="0"/>
        <w:rPr>
          <w:rFonts w:ascii="Aptos Narrow" w:hAnsi="Aptos Narrow" w:cstheme="minorHAnsi"/>
          <w:sz w:val="20"/>
          <w:szCs w:val="20"/>
        </w:rPr>
      </w:pPr>
      <w:r w:rsidRPr="002133F6">
        <w:rPr>
          <w:rFonts w:ascii="Aptos Narrow" w:hAnsi="Aptos Narrow" w:cstheme="minorHAnsi"/>
          <w:sz w:val="20"/>
          <w:szCs w:val="20"/>
        </w:rPr>
        <w:t xml:space="preserve">Any other matter </w:t>
      </w:r>
      <w:r w:rsidR="00B14EE6" w:rsidRPr="002133F6">
        <w:rPr>
          <w:rFonts w:ascii="Aptos Narrow" w:hAnsi="Aptos Narrow" w:cstheme="minorHAnsi"/>
          <w:sz w:val="20"/>
          <w:szCs w:val="20"/>
        </w:rPr>
        <w:t>arising.</w:t>
      </w:r>
    </w:p>
    <w:p w14:paraId="7176F1AC" w14:textId="455E27B8" w:rsidR="0077015B" w:rsidRDefault="00B641B5" w:rsidP="008377E7">
      <w:pPr>
        <w:pStyle w:val="ListParagraph"/>
        <w:widowControl w:val="0"/>
        <w:tabs>
          <w:tab w:val="left" w:pos="1032"/>
        </w:tabs>
        <w:autoSpaceDE w:val="0"/>
        <w:autoSpaceDN w:val="0"/>
        <w:spacing w:after="0" w:line="240" w:lineRule="auto"/>
        <w:ind w:left="1635" w:right="232"/>
        <w:contextualSpacing w:val="0"/>
        <w:rPr>
          <w:rFonts w:ascii="Aptos Narrow" w:hAnsi="Aptos Narrow" w:cstheme="minorHAnsi"/>
          <w:sz w:val="20"/>
          <w:szCs w:val="20"/>
        </w:rPr>
      </w:pPr>
      <w:r>
        <w:rPr>
          <w:rFonts w:ascii="Aptos Narrow" w:hAnsi="Aptos Narrow" w:cstheme="minorHAnsi"/>
          <w:sz w:val="20"/>
          <w:szCs w:val="20"/>
        </w:rPr>
        <w:t xml:space="preserve">A </w:t>
      </w:r>
      <w:r w:rsidR="00B43CC2">
        <w:rPr>
          <w:rFonts w:ascii="Aptos Narrow" w:hAnsi="Aptos Narrow" w:cstheme="minorHAnsi"/>
          <w:sz w:val="20"/>
          <w:szCs w:val="20"/>
        </w:rPr>
        <w:t>resident suggested</w:t>
      </w:r>
      <w:r w:rsidRPr="00B641B5">
        <w:rPr>
          <w:rFonts w:ascii="Aptos Narrow" w:hAnsi="Aptos Narrow" w:cstheme="minorHAnsi"/>
          <w:sz w:val="20"/>
          <w:szCs w:val="20"/>
        </w:rPr>
        <w:t xml:space="preserve"> recognising</w:t>
      </w:r>
      <w:r w:rsidR="00B43CC2">
        <w:rPr>
          <w:rFonts w:ascii="Aptos Narrow" w:hAnsi="Aptos Narrow" w:cstheme="minorHAnsi"/>
          <w:sz w:val="20"/>
          <w:szCs w:val="20"/>
        </w:rPr>
        <w:t xml:space="preserve"> the </w:t>
      </w:r>
      <w:r w:rsidR="00B43CC2" w:rsidRPr="00B641B5">
        <w:rPr>
          <w:rFonts w:ascii="Aptos Narrow" w:hAnsi="Aptos Narrow" w:cstheme="minorHAnsi"/>
          <w:sz w:val="20"/>
          <w:szCs w:val="20"/>
        </w:rPr>
        <w:t>Bubbenhall</w:t>
      </w:r>
      <w:r w:rsidRPr="00B641B5">
        <w:rPr>
          <w:rFonts w:ascii="Aptos Narrow" w:hAnsi="Aptos Narrow" w:cstheme="minorHAnsi"/>
          <w:sz w:val="20"/>
          <w:szCs w:val="20"/>
        </w:rPr>
        <w:t xml:space="preserve"> Domesday Book reference with a plaque or display.</w:t>
      </w:r>
    </w:p>
    <w:p w14:paraId="070C74FE" w14:textId="77777777" w:rsidR="00537BAF" w:rsidRPr="0077015B" w:rsidRDefault="00537BAF" w:rsidP="008377E7">
      <w:pPr>
        <w:pStyle w:val="ListParagraph"/>
        <w:widowControl w:val="0"/>
        <w:numPr>
          <w:ilvl w:val="0"/>
          <w:numId w:val="32"/>
        </w:numPr>
        <w:tabs>
          <w:tab w:val="left" w:pos="1031"/>
          <w:tab w:val="left" w:pos="1032"/>
        </w:tabs>
        <w:autoSpaceDE w:val="0"/>
        <w:autoSpaceDN w:val="0"/>
        <w:spacing w:after="0" w:line="240" w:lineRule="auto"/>
        <w:ind w:left="714" w:right="232" w:hanging="357"/>
        <w:contextualSpacing w:val="0"/>
        <w:rPr>
          <w:rFonts w:ascii="Aptos Narrow" w:hAnsi="Aptos Narrow" w:cstheme="minorHAnsi"/>
          <w:sz w:val="20"/>
          <w:szCs w:val="20"/>
        </w:rPr>
      </w:pPr>
      <w:r w:rsidRPr="002133F6">
        <w:rPr>
          <w:rFonts w:ascii="Aptos Narrow" w:hAnsi="Aptos Narrow" w:cstheme="minorHAnsi"/>
          <w:b/>
          <w:sz w:val="20"/>
          <w:szCs w:val="20"/>
        </w:rPr>
        <w:t xml:space="preserve">Future Agenda Items </w:t>
      </w:r>
      <w:r w:rsidRPr="002133F6">
        <w:rPr>
          <w:rFonts w:ascii="Aptos Narrow" w:hAnsi="Aptos Narrow" w:cstheme="minorHAnsi"/>
          <w:sz w:val="20"/>
          <w:szCs w:val="20"/>
        </w:rPr>
        <w:t xml:space="preserve">– Councillors are asked to use this opportunity to raise items for future agendas. Councillors are respectfully reminded that this is not an opportunity for debate or </w:t>
      </w:r>
      <w:r w:rsidRPr="002133F6">
        <w:rPr>
          <w:rFonts w:ascii="Aptos Narrow" w:hAnsi="Aptos Narrow" w:cstheme="minorHAnsi"/>
          <w:spacing w:val="-2"/>
          <w:sz w:val="20"/>
          <w:szCs w:val="20"/>
        </w:rPr>
        <w:t>decision-making.</w:t>
      </w:r>
    </w:p>
    <w:p w14:paraId="461E83F7" w14:textId="05A98C41" w:rsidR="0077015B" w:rsidRPr="002133F6" w:rsidRDefault="00B641B5" w:rsidP="008377E7">
      <w:pPr>
        <w:pStyle w:val="ListParagraph"/>
        <w:widowControl w:val="0"/>
        <w:tabs>
          <w:tab w:val="left" w:pos="1031"/>
          <w:tab w:val="left" w:pos="1032"/>
        </w:tabs>
        <w:autoSpaceDE w:val="0"/>
        <w:autoSpaceDN w:val="0"/>
        <w:spacing w:after="0" w:line="240" w:lineRule="auto"/>
        <w:ind w:left="714" w:right="232"/>
        <w:contextualSpacing w:val="0"/>
        <w:rPr>
          <w:rFonts w:ascii="Aptos Narrow" w:hAnsi="Aptos Narrow" w:cstheme="minorHAnsi"/>
          <w:sz w:val="20"/>
          <w:szCs w:val="20"/>
        </w:rPr>
      </w:pPr>
      <w:r>
        <w:rPr>
          <w:rFonts w:ascii="Aptos Narrow" w:hAnsi="Aptos Narrow" w:cstheme="minorHAnsi"/>
          <w:sz w:val="20"/>
          <w:szCs w:val="20"/>
        </w:rPr>
        <w:t>NDP</w:t>
      </w:r>
    </w:p>
    <w:p w14:paraId="03F0F970" w14:textId="1597BDD9" w:rsidR="00537BAF" w:rsidRDefault="00537BAF" w:rsidP="008377E7">
      <w:pPr>
        <w:pStyle w:val="ListParagraph"/>
        <w:widowControl w:val="0"/>
        <w:numPr>
          <w:ilvl w:val="0"/>
          <w:numId w:val="32"/>
        </w:numPr>
        <w:tabs>
          <w:tab w:val="left" w:pos="1032"/>
        </w:tabs>
        <w:autoSpaceDE w:val="0"/>
        <w:autoSpaceDN w:val="0"/>
        <w:spacing w:after="0" w:line="240" w:lineRule="auto"/>
        <w:ind w:left="714" w:right="232" w:hanging="357"/>
        <w:contextualSpacing w:val="0"/>
        <w:rPr>
          <w:rFonts w:ascii="Aptos Narrow" w:hAnsi="Aptos Narrow" w:cstheme="minorHAnsi"/>
          <w:sz w:val="20"/>
          <w:szCs w:val="20"/>
        </w:rPr>
      </w:pPr>
      <w:r w:rsidRPr="002133F6">
        <w:rPr>
          <w:rFonts w:ascii="Aptos Narrow" w:hAnsi="Aptos Narrow" w:cstheme="minorHAnsi"/>
          <w:b/>
          <w:sz w:val="20"/>
          <w:szCs w:val="20"/>
        </w:rPr>
        <w:t xml:space="preserve">Parish Council Communications (information for sharing) </w:t>
      </w:r>
      <w:r w:rsidRPr="002133F6">
        <w:rPr>
          <w:rFonts w:ascii="Aptos Narrow" w:hAnsi="Aptos Narrow" w:cstheme="minorHAnsi"/>
          <w:sz w:val="20"/>
          <w:szCs w:val="20"/>
        </w:rPr>
        <w:t xml:space="preserve">- </w:t>
      </w:r>
      <w:r w:rsidR="00E53908" w:rsidRPr="002133F6">
        <w:rPr>
          <w:rFonts w:ascii="Aptos Narrow" w:hAnsi="Aptos Narrow" w:cstheme="minorHAnsi"/>
          <w:sz w:val="20"/>
          <w:szCs w:val="20"/>
        </w:rPr>
        <w:t>T</w:t>
      </w:r>
      <w:r w:rsidRPr="002133F6">
        <w:rPr>
          <w:rFonts w:ascii="Aptos Narrow" w:hAnsi="Aptos Narrow" w:cstheme="minorHAnsi"/>
          <w:sz w:val="20"/>
          <w:szCs w:val="20"/>
        </w:rPr>
        <w:t xml:space="preserve">o receive suggestions for items for the Village website, Parish Council Facebook </w:t>
      </w:r>
      <w:r w:rsidR="00392013" w:rsidRPr="002133F6">
        <w:rPr>
          <w:rFonts w:ascii="Aptos Narrow" w:hAnsi="Aptos Narrow" w:cstheme="minorHAnsi"/>
          <w:sz w:val="20"/>
          <w:szCs w:val="20"/>
        </w:rPr>
        <w:t>Page,</w:t>
      </w:r>
      <w:r w:rsidRPr="002133F6">
        <w:rPr>
          <w:rFonts w:ascii="Aptos Narrow" w:hAnsi="Aptos Narrow" w:cstheme="minorHAnsi"/>
          <w:sz w:val="20"/>
          <w:szCs w:val="20"/>
        </w:rPr>
        <w:t xml:space="preserve"> and </w:t>
      </w:r>
      <w:r w:rsidR="00E53908" w:rsidRPr="002133F6">
        <w:rPr>
          <w:rFonts w:ascii="Aptos Narrow" w:hAnsi="Aptos Narrow" w:cstheme="minorHAnsi"/>
          <w:sz w:val="20"/>
          <w:szCs w:val="20"/>
        </w:rPr>
        <w:t>Bubbenhall E-news.</w:t>
      </w:r>
    </w:p>
    <w:p w14:paraId="0B660B7A" w14:textId="1A97BCE6" w:rsidR="0077015B" w:rsidRPr="0077015B" w:rsidRDefault="0077015B" w:rsidP="008377E7">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Foot path </w:t>
      </w:r>
    </w:p>
    <w:p w14:paraId="4656CF93" w14:textId="33D8B787" w:rsidR="0077015B" w:rsidRPr="002133F6" w:rsidRDefault="0077015B" w:rsidP="008377E7">
      <w:pPr>
        <w:pStyle w:val="ListParagraph"/>
        <w:widowControl w:val="0"/>
        <w:tabs>
          <w:tab w:val="left" w:pos="1032"/>
        </w:tabs>
        <w:autoSpaceDE w:val="0"/>
        <w:autoSpaceDN w:val="0"/>
        <w:spacing w:after="0" w:line="240" w:lineRule="auto"/>
        <w:ind w:left="714" w:right="232"/>
        <w:contextualSpacing w:val="0"/>
        <w:rPr>
          <w:rFonts w:ascii="Aptos Narrow" w:hAnsi="Aptos Narrow" w:cstheme="minorHAnsi"/>
          <w:sz w:val="20"/>
          <w:szCs w:val="20"/>
        </w:rPr>
      </w:pPr>
      <w:r>
        <w:rPr>
          <w:rFonts w:ascii="Aptos Narrow" w:hAnsi="Aptos Narrow" w:cstheme="minorHAnsi"/>
          <w:sz w:val="20"/>
          <w:szCs w:val="20"/>
        </w:rPr>
        <w:t>July newsletter</w:t>
      </w:r>
      <w:r w:rsidR="00B641B5">
        <w:rPr>
          <w:rFonts w:ascii="Aptos Narrow" w:hAnsi="Aptos Narrow" w:cstheme="minorHAnsi"/>
          <w:sz w:val="20"/>
          <w:szCs w:val="20"/>
        </w:rPr>
        <w:t xml:space="preserve"> – provide copy of minutes from Annual Parish meeting</w:t>
      </w:r>
    </w:p>
    <w:p w14:paraId="34B0B35E" w14:textId="0B2B7DCC" w:rsidR="00F13FDD" w:rsidRPr="0077015B" w:rsidRDefault="004F439E" w:rsidP="008377E7">
      <w:pPr>
        <w:pStyle w:val="ListParagraph"/>
        <w:widowControl w:val="0"/>
        <w:numPr>
          <w:ilvl w:val="0"/>
          <w:numId w:val="32"/>
        </w:numPr>
        <w:tabs>
          <w:tab w:val="left" w:pos="1032"/>
        </w:tabs>
        <w:autoSpaceDE w:val="0"/>
        <w:autoSpaceDN w:val="0"/>
        <w:spacing w:after="0" w:line="240" w:lineRule="auto"/>
        <w:ind w:left="714" w:right="232" w:hanging="357"/>
        <w:contextualSpacing w:val="0"/>
        <w:rPr>
          <w:rFonts w:ascii="Aptos Narrow" w:hAnsi="Aptos Narrow"/>
          <w:sz w:val="20"/>
          <w:szCs w:val="20"/>
        </w:rPr>
      </w:pPr>
      <w:r w:rsidRPr="002133F6">
        <w:rPr>
          <w:rFonts w:ascii="Aptos Narrow" w:hAnsi="Aptos Narrow" w:cstheme="minorHAnsi"/>
          <w:b/>
          <w:sz w:val="20"/>
          <w:szCs w:val="20"/>
        </w:rPr>
        <w:t xml:space="preserve">Date of Next Meetings </w:t>
      </w:r>
      <w:r w:rsidRPr="002133F6">
        <w:rPr>
          <w:rFonts w:ascii="Aptos Narrow" w:hAnsi="Aptos Narrow" w:cstheme="minorHAnsi"/>
          <w:sz w:val="20"/>
          <w:szCs w:val="20"/>
        </w:rPr>
        <w:t xml:space="preserve">– To confirm </w:t>
      </w:r>
      <w:r w:rsidR="001610F8" w:rsidRPr="002133F6">
        <w:rPr>
          <w:rFonts w:ascii="Aptos Narrow" w:hAnsi="Aptos Narrow" w:cstheme="minorHAnsi"/>
          <w:sz w:val="20"/>
          <w:szCs w:val="20"/>
        </w:rPr>
        <w:t>Tuesday</w:t>
      </w:r>
      <w:r w:rsidR="00FF33DD" w:rsidRPr="002133F6">
        <w:rPr>
          <w:rFonts w:ascii="Aptos Narrow" w:hAnsi="Aptos Narrow" w:cstheme="minorHAnsi"/>
          <w:sz w:val="20"/>
          <w:szCs w:val="20"/>
        </w:rPr>
        <w:t xml:space="preserve"> </w:t>
      </w:r>
      <w:r w:rsidR="001936C3" w:rsidRPr="002133F6">
        <w:rPr>
          <w:rFonts w:ascii="Aptos Narrow" w:hAnsi="Aptos Narrow" w:cstheme="minorHAnsi"/>
          <w:sz w:val="20"/>
          <w:szCs w:val="20"/>
        </w:rPr>
        <w:t>1</w:t>
      </w:r>
      <w:r w:rsidR="00F54E0E">
        <w:rPr>
          <w:rFonts w:ascii="Aptos Narrow" w:hAnsi="Aptos Narrow" w:cstheme="minorHAnsi"/>
          <w:sz w:val="20"/>
          <w:szCs w:val="20"/>
        </w:rPr>
        <w:t>6</w:t>
      </w:r>
      <w:r w:rsidR="00153018" w:rsidRPr="002133F6">
        <w:rPr>
          <w:rFonts w:ascii="Aptos Narrow" w:hAnsi="Aptos Narrow" w:cstheme="minorHAnsi"/>
          <w:sz w:val="20"/>
          <w:szCs w:val="20"/>
          <w:vertAlign w:val="superscript"/>
        </w:rPr>
        <w:t>th</w:t>
      </w:r>
      <w:r w:rsidR="00153018" w:rsidRPr="002133F6">
        <w:rPr>
          <w:rFonts w:ascii="Aptos Narrow" w:hAnsi="Aptos Narrow" w:cstheme="minorHAnsi"/>
          <w:sz w:val="20"/>
          <w:szCs w:val="20"/>
        </w:rPr>
        <w:t xml:space="preserve"> </w:t>
      </w:r>
      <w:r w:rsidR="00043F86" w:rsidRPr="002133F6">
        <w:rPr>
          <w:rFonts w:ascii="Aptos Narrow" w:hAnsi="Aptos Narrow" w:cstheme="minorHAnsi"/>
          <w:sz w:val="20"/>
          <w:szCs w:val="20"/>
        </w:rPr>
        <w:t>Ju</w:t>
      </w:r>
      <w:r w:rsidR="00E13638" w:rsidRPr="002133F6">
        <w:rPr>
          <w:rFonts w:ascii="Aptos Narrow" w:hAnsi="Aptos Narrow" w:cstheme="minorHAnsi"/>
          <w:sz w:val="20"/>
          <w:szCs w:val="20"/>
        </w:rPr>
        <w:t>ne</w:t>
      </w:r>
      <w:r w:rsidR="0067783F" w:rsidRPr="002133F6">
        <w:rPr>
          <w:rFonts w:ascii="Aptos Narrow" w:hAnsi="Aptos Narrow" w:cstheme="minorHAnsi"/>
          <w:sz w:val="20"/>
          <w:szCs w:val="20"/>
        </w:rPr>
        <w:t xml:space="preserve"> 202</w:t>
      </w:r>
      <w:r w:rsidR="00F54E0E">
        <w:rPr>
          <w:rFonts w:ascii="Aptos Narrow" w:hAnsi="Aptos Narrow" w:cstheme="minorHAnsi"/>
          <w:sz w:val="20"/>
          <w:szCs w:val="20"/>
        </w:rPr>
        <w:t>6</w:t>
      </w:r>
      <w:r w:rsidR="001610F8" w:rsidRPr="002133F6">
        <w:rPr>
          <w:rFonts w:ascii="Aptos Narrow" w:hAnsi="Aptos Narrow" w:cstheme="minorHAnsi"/>
          <w:sz w:val="20"/>
          <w:szCs w:val="20"/>
        </w:rPr>
        <w:t xml:space="preserve"> </w:t>
      </w:r>
      <w:r w:rsidRPr="002133F6">
        <w:rPr>
          <w:rFonts w:ascii="Aptos Narrow" w:hAnsi="Aptos Narrow" w:cstheme="minorHAnsi"/>
          <w:sz w:val="20"/>
          <w:szCs w:val="20"/>
        </w:rPr>
        <w:t xml:space="preserve">for </w:t>
      </w:r>
      <w:r w:rsidR="00F13FDD" w:rsidRPr="002133F6">
        <w:rPr>
          <w:rFonts w:ascii="Aptos Narrow" w:hAnsi="Aptos Narrow" w:cstheme="minorHAnsi"/>
          <w:sz w:val="20"/>
          <w:szCs w:val="20"/>
        </w:rPr>
        <w:t>the next regular meeting of the Parish Council at the Village Hall at 7:30pm.</w:t>
      </w:r>
    </w:p>
    <w:p w14:paraId="1E177A2E" w14:textId="2EFCD629" w:rsidR="004F439E" w:rsidRPr="002133F6" w:rsidRDefault="004F439E" w:rsidP="008377E7">
      <w:pPr>
        <w:widowControl w:val="0"/>
        <w:autoSpaceDE w:val="0"/>
        <w:autoSpaceDN w:val="0"/>
        <w:ind w:left="454" w:right="224"/>
        <w:jc w:val="both"/>
        <w:rPr>
          <w:rFonts w:ascii="Aptos Narrow" w:hAnsi="Aptos Narrow" w:cstheme="minorHAnsi"/>
          <w:sz w:val="20"/>
          <w:szCs w:val="20"/>
        </w:rPr>
      </w:pPr>
      <w:r w:rsidRPr="002133F6">
        <w:rPr>
          <w:rFonts w:ascii="Aptos Narrow" w:hAnsi="Aptos Narrow" w:cstheme="minorHAnsi"/>
          <w:sz w:val="20"/>
          <w:szCs w:val="20"/>
        </w:rPr>
        <w:t>If an</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interim meeting</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is required, an</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agenda will be</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sent to</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Councillors and</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be</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put on</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 xml:space="preserve">the website and in the </w:t>
      </w:r>
      <w:r w:rsidR="00E53908" w:rsidRPr="002133F6">
        <w:rPr>
          <w:rFonts w:ascii="Aptos Narrow" w:hAnsi="Aptos Narrow" w:cstheme="minorHAnsi"/>
          <w:sz w:val="20"/>
          <w:szCs w:val="20"/>
        </w:rPr>
        <w:t>Parish</w:t>
      </w:r>
      <w:r w:rsidRPr="002133F6">
        <w:rPr>
          <w:rFonts w:ascii="Aptos Narrow" w:hAnsi="Aptos Narrow" w:cstheme="minorHAnsi"/>
          <w:sz w:val="20"/>
          <w:szCs w:val="20"/>
        </w:rPr>
        <w:t xml:space="preserve"> noticeboard three clear days before the meeting is held.</w:t>
      </w:r>
    </w:p>
    <w:p w14:paraId="7C180AF6" w14:textId="77777777" w:rsidR="00153018" w:rsidRPr="002133F6" w:rsidRDefault="00153018" w:rsidP="008377E7">
      <w:pPr>
        <w:pStyle w:val="ListParagraph"/>
        <w:widowControl w:val="0"/>
        <w:numPr>
          <w:ilvl w:val="0"/>
          <w:numId w:val="32"/>
        </w:numPr>
        <w:tabs>
          <w:tab w:val="left" w:pos="1032"/>
        </w:tabs>
        <w:autoSpaceDE w:val="0"/>
        <w:autoSpaceDN w:val="0"/>
        <w:spacing w:after="0" w:line="240" w:lineRule="auto"/>
        <w:ind w:left="714" w:right="232" w:hanging="357"/>
        <w:contextualSpacing w:val="0"/>
        <w:rPr>
          <w:rFonts w:ascii="Aptos Narrow" w:hAnsi="Aptos Narrow" w:cstheme="minorHAnsi"/>
          <w:sz w:val="20"/>
          <w:szCs w:val="20"/>
        </w:rPr>
      </w:pPr>
      <w:bookmarkStart w:id="5" w:name="_Hlk176440053"/>
      <w:r w:rsidRPr="002133F6">
        <w:rPr>
          <w:rFonts w:ascii="Aptos Narrow" w:hAnsi="Aptos Narrow" w:cstheme="minorHAnsi"/>
          <w:b/>
          <w:bCs/>
          <w:sz w:val="20"/>
          <w:szCs w:val="20"/>
        </w:rPr>
        <w:t xml:space="preserve">Confidential </w:t>
      </w:r>
      <w:r w:rsidRPr="002133F6">
        <w:rPr>
          <w:rFonts w:ascii="Aptos Narrow" w:hAnsi="Aptos Narrow" w:cstheme="minorHAnsi"/>
          <w:sz w:val="20"/>
          <w:szCs w:val="20"/>
        </w:rPr>
        <w:t xml:space="preserve">matters: to consider the exclusion of the public and press in the public interest for discussions and decisions in relation to either Personnel matters or Legal matters. </w:t>
      </w:r>
    </w:p>
    <w:p w14:paraId="41696CB0" w14:textId="77777777" w:rsidR="00153018" w:rsidRPr="002133F6" w:rsidRDefault="00153018" w:rsidP="008377E7">
      <w:pPr>
        <w:pStyle w:val="BodyTextIndent"/>
        <w:widowControl w:val="0"/>
        <w:autoSpaceDE w:val="0"/>
        <w:autoSpaceDN w:val="0"/>
        <w:spacing w:after="0"/>
        <w:ind w:left="714" w:right="232" w:hanging="357"/>
        <w:rPr>
          <w:rFonts w:ascii="Aptos Narrow" w:hAnsi="Aptos Narrow" w:cstheme="minorHAnsi"/>
          <w:b/>
          <w:bCs/>
          <w:sz w:val="20"/>
          <w:szCs w:val="20"/>
        </w:rPr>
      </w:pPr>
      <w:r w:rsidRPr="002133F6">
        <w:rPr>
          <w:rFonts w:ascii="Aptos Narrow" w:hAnsi="Aptos Narrow" w:cstheme="minorHAnsi"/>
          <w:b/>
          <w:bCs/>
          <w:sz w:val="20"/>
          <w:szCs w:val="20"/>
        </w:rPr>
        <w:t>Exclusion of Press and Public</w:t>
      </w:r>
    </w:p>
    <w:p w14:paraId="047B7661" w14:textId="77777777" w:rsidR="00153018" w:rsidRDefault="00153018" w:rsidP="008377E7">
      <w:pPr>
        <w:pStyle w:val="BodyTextIndent"/>
        <w:spacing w:after="0"/>
        <w:ind w:firstLine="0"/>
        <w:jc w:val="both"/>
        <w:rPr>
          <w:rFonts w:ascii="Aptos Narrow" w:hAnsi="Aptos Narrow" w:cstheme="minorHAnsi"/>
          <w:b/>
          <w:bCs/>
          <w:sz w:val="20"/>
          <w:szCs w:val="20"/>
        </w:rPr>
      </w:pPr>
      <w:r w:rsidRPr="002133F6">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5"/>
    </w:p>
    <w:p w14:paraId="6E2F66E5" w14:textId="4D3BDF4D" w:rsidR="00377FC7" w:rsidRDefault="00377FC7" w:rsidP="008377E7">
      <w:pPr>
        <w:pStyle w:val="BodyTextIndent"/>
        <w:spacing w:after="0"/>
        <w:ind w:firstLine="0"/>
        <w:jc w:val="both"/>
        <w:rPr>
          <w:rFonts w:ascii="Aptos Narrow" w:hAnsi="Aptos Narrow" w:cstheme="minorHAnsi"/>
          <w:sz w:val="20"/>
          <w:szCs w:val="20"/>
        </w:rPr>
      </w:pPr>
      <w:r w:rsidRPr="00377FC7">
        <w:rPr>
          <w:rFonts w:ascii="Aptos Narrow" w:hAnsi="Aptos Narrow" w:cstheme="minorHAnsi"/>
          <w:sz w:val="20"/>
          <w:szCs w:val="20"/>
        </w:rPr>
        <w:t>None</w:t>
      </w:r>
    </w:p>
    <w:p w14:paraId="0B42C9EE" w14:textId="46A4A004" w:rsidR="00377FC7" w:rsidRPr="00377FC7" w:rsidRDefault="00377FC7" w:rsidP="00377FC7">
      <w:pPr>
        <w:pStyle w:val="ListParagraph"/>
        <w:widowControl w:val="0"/>
        <w:tabs>
          <w:tab w:val="left" w:pos="1032"/>
        </w:tabs>
        <w:autoSpaceDE w:val="0"/>
        <w:autoSpaceDN w:val="0"/>
        <w:spacing w:after="0" w:line="240" w:lineRule="auto"/>
        <w:ind w:left="714" w:right="232"/>
        <w:contextualSpacing w:val="0"/>
        <w:rPr>
          <w:rFonts w:ascii="Aptos Narrow" w:hAnsi="Aptos Narrow"/>
          <w:b/>
          <w:bCs/>
          <w:sz w:val="20"/>
          <w:szCs w:val="20"/>
        </w:rPr>
      </w:pPr>
      <w:r w:rsidRPr="00377FC7">
        <w:rPr>
          <w:rFonts w:ascii="Aptos Narrow" w:hAnsi="Aptos Narrow" w:cstheme="minorHAnsi"/>
          <w:b/>
          <w:bCs/>
          <w:sz w:val="20"/>
          <w:szCs w:val="20"/>
        </w:rPr>
        <w:t xml:space="preserve">Meeting closed </w:t>
      </w:r>
      <w:r w:rsidRPr="00377FC7">
        <w:rPr>
          <w:rFonts w:ascii="Aptos Narrow" w:hAnsi="Aptos Narrow"/>
          <w:b/>
          <w:bCs/>
          <w:sz w:val="20"/>
          <w:szCs w:val="20"/>
        </w:rPr>
        <w:t>21:19</w:t>
      </w:r>
    </w:p>
    <w:p w14:paraId="30AAEBC8" w14:textId="77777777" w:rsidR="00F54E0E" w:rsidRPr="00F7688D" w:rsidRDefault="00F54E0E" w:rsidP="008377E7">
      <w:pPr>
        <w:pStyle w:val="ListParagraph"/>
        <w:numPr>
          <w:ilvl w:val="0"/>
          <w:numId w:val="43"/>
        </w:numPr>
        <w:spacing w:after="0" w:line="240" w:lineRule="auto"/>
        <w:contextualSpacing w:val="0"/>
        <w:rPr>
          <w:rFonts w:ascii="Aptos Narrow" w:hAnsi="Aptos Narrow" w:cstheme="minorHAnsi"/>
          <w:b/>
          <w:bCs/>
          <w:sz w:val="20"/>
          <w:szCs w:val="20"/>
        </w:rPr>
      </w:pPr>
      <w:r w:rsidRPr="00F7688D">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F54E0E" w:rsidRPr="00F7688D" w14:paraId="701C8B76" w14:textId="77777777" w:rsidTr="00F33E47">
        <w:tc>
          <w:tcPr>
            <w:tcW w:w="1559" w:type="dxa"/>
          </w:tcPr>
          <w:p w14:paraId="282434CB" w14:textId="77777777" w:rsidR="00F54E0E" w:rsidRPr="00F7688D" w:rsidRDefault="00F54E0E" w:rsidP="008377E7">
            <w:pPr>
              <w:rPr>
                <w:rFonts w:ascii="Aptos Narrow" w:hAnsi="Aptos Narrow" w:cstheme="minorHAnsi"/>
                <w:b/>
                <w:bCs/>
                <w:i/>
                <w:iCs/>
                <w:sz w:val="20"/>
                <w:szCs w:val="20"/>
              </w:rPr>
            </w:pPr>
            <w:r w:rsidRPr="00F7688D">
              <w:rPr>
                <w:rFonts w:ascii="Aptos Narrow" w:hAnsi="Aptos Narrow" w:cstheme="minorHAnsi"/>
                <w:b/>
                <w:bCs/>
                <w:i/>
                <w:iCs/>
                <w:sz w:val="20"/>
                <w:szCs w:val="20"/>
              </w:rPr>
              <w:t>Date</w:t>
            </w:r>
          </w:p>
        </w:tc>
        <w:tc>
          <w:tcPr>
            <w:tcW w:w="2835" w:type="dxa"/>
          </w:tcPr>
          <w:p w14:paraId="100A211F" w14:textId="77777777" w:rsidR="00F54E0E" w:rsidRPr="00F7688D" w:rsidRDefault="00F54E0E" w:rsidP="008377E7">
            <w:pPr>
              <w:rPr>
                <w:rFonts w:ascii="Aptos Narrow" w:hAnsi="Aptos Narrow" w:cstheme="minorHAnsi"/>
                <w:b/>
                <w:bCs/>
                <w:i/>
                <w:iCs/>
                <w:sz w:val="20"/>
                <w:szCs w:val="20"/>
              </w:rPr>
            </w:pPr>
            <w:r w:rsidRPr="00F7688D">
              <w:rPr>
                <w:rFonts w:ascii="Aptos Narrow" w:hAnsi="Aptos Narrow" w:cstheme="minorHAnsi"/>
                <w:b/>
                <w:bCs/>
                <w:i/>
                <w:iCs/>
                <w:sz w:val="20"/>
                <w:szCs w:val="20"/>
              </w:rPr>
              <w:t>Meeting</w:t>
            </w:r>
          </w:p>
        </w:tc>
        <w:tc>
          <w:tcPr>
            <w:tcW w:w="1134" w:type="dxa"/>
          </w:tcPr>
          <w:p w14:paraId="6FA55FC6" w14:textId="77777777" w:rsidR="00F54E0E" w:rsidRPr="00F7688D" w:rsidRDefault="00F54E0E" w:rsidP="008377E7">
            <w:pPr>
              <w:rPr>
                <w:rFonts w:ascii="Aptos Narrow" w:hAnsi="Aptos Narrow" w:cstheme="minorHAnsi"/>
                <w:b/>
                <w:bCs/>
                <w:i/>
                <w:iCs/>
                <w:sz w:val="20"/>
                <w:szCs w:val="20"/>
              </w:rPr>
            </w:pPr>
            <w:r w:rsidRPr="00F7688D">
              <w:rPr>
                <w:rFonts w:ascii="Aptos Narrow" w:hAnsi="Aptos Narrow" w:cstheme="minorHAnsi"/>
                <w:b/>
                <w:bCs/>
                <w:i/>
                <w:iCs/>
                <w:sz w:val="20"/>
                <w:szCs w:val="20"/>
              </w:rPr>
              <w:t>Time</w:t>
            </w:r>
          </w:p>
        </w:tc>
        <w:tc>
          <w:tcPr>
            <w:tcW w:w="2580" w:type="dxa"/>
          </w:tcPr>
          <w:p w14:paraId="36583401" w14:textId="77777777" w:rsidR="00F54E0E" w:rsidRPr="00F7688D" w:rsidRDefault="00F54E0E" w:rsidP="008377E7">
            <w:pPr>
              <w:rPr>
                <w:rFonts w:ascii="Aptos Narrow" w:hAnsi="Aptos Narrow" w:cstheme="minorHAnsi"/>
                <w:b/>
                <w:bCs/>
                <w:i/>
                <w:iCs/>
                <w:sz w:val="20"/>
                <w:szCs w:val="20"/>
              </w:rPr>
            </w:pPr>
            <w:r w:rsidRPr="00F7688D">
              <w:rPr>
                <w:rFonts w:ascii="Aptos Narrow" w:hAnsi="Aptos Narrow" w:cstheme="minorHAnsi"/>
                <w:b/>
                <w:bCs/>
                <w:i/>
                <w:iCs/>
                <w:sz w:val="20"/>
                <w:szCs w:val="20"/>
              </w:rPr>
              <w:t>Location</w:t>
            </w:r>
          </w:p>
        </w:tc>
        <w:tc>
          <w:tcPr>
            <w:tcW w:w="1531" w:type="dxa"/>
          </w:tcPr>
          <w:p w14:paraId="70CFD49D" w14:textId="77777777" w:rsidR="00F54E0E" w:rsidRPr="00F7688D" w:rsidRDefault="00F54E0E" w:rsidP="008377E7">
            <w:pPr>
              <w:rPr>
                <w:rFonts w:ascii="Aptos Narrow" w:hAnsi="Aptos Narrow" w:cstheme="minorHAnsi"/>
                <w:b/>
                <w:bCs/>
                <w:i/>
                <w:iCs/>
                <w:sz w:val="20"/>
                <w:szCs w:val="20"/>
              </w:rPr>
            </w:pPr>
            <w:r w:rsidRPr="00F7688D">
              <w:rPr>
                <w:rFonts w:ascii="Aptos Narrow" w:hAnsi="Aptos Narrow" w:cstheme="minorHAnsi"/>
                <w:b/>
                <w:bCs/>
                <w:i/>
                <w:iCs/>
                <w:sz w:val="20"/>
                <w:szCs w:val="20"/>
              </w:rPr>
              <w:t>Comments</w:t>
            </w:r>
          </w:p>
        </w:tc>
      </w:tr>
      <w:tr w:rsidR="00F54E0E" w:rsidRPr="00F7688D" w14:paraId="4B1ACED9" w14:textId="77777777" w:rsidTr="00F33E47">
        <w:tc>
          <w:tcPr>
            <w:tcW w:w="1559" w:type="dxa"/>
          </w:tcPr>
          <w:p w14:paraId="121F1499" w14:textId="70554480" w:rsidR="00F54E0E" w:rsidRPr="00F7688D" w:rsidRDefault="00CA1CCE" w:rsidP="008377E7">
            <w:pPr>
              <w:rPr>
                <w:rFonts w:ascii="Aptos Narrow" w:hAnsi="Aptos Narrow" w:cstheme="minorHAnsi"/>
                <w:i/>
                <w:iCs/>
                <w:sz w:val="20"/>
                <w:szCs w:val="20"/>
              </w:rPr>
            </w:pPr>
            <w:r>
              <w:rPr>
                <w:rFonts w:ascii="Aptos Narrow" w:hAnsi="Aptos Narrow" w:cstheme="minorHAnsi"/>
                <w:i/>
                <w:iCs/>
                <w:sz w:val="20"/>
                <w:szCs w:val="20"/>
              </w:rPr>
              <w:t>16/05</w:t>
            </w:r>
            <w:r w:rsidR="00F54E0E" w:rsidRPr="00F7688D">
              <w:rPr>
                <w:rFonts w:ascii="Aptos Narrow" w:hAnsi="Aptos Narrow" w:cstheme="minorHAnsi"/>
                <w:i/>
                <w:iCs/>
                <w:sz w:val="20"/>
                <w:szCs w:val="20"/>
              </w:rPr>
              <w:t>/26</w:t>
            </w:r>
          </w:p>
        </w:tc>
        <w:tc>
          <w:tcPr>
            <w:tcW w:w="2835" w:type="dxa"/>
          </w:tcPr>
          <w:p w14:paraId="4D65E642"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593F400D"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6A8916E6"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28407024" w14:textId="77777777" w:rsidR="00F54E0E" w:rsidRPr="00F7688D" w:rsidRDefault="00F54E0E" w:rsidP="008377E7">
            <w:pPr>
              <w:rPr>
                <w:rFonts w:ascii="Aptos Narrow" w:hAnsi="Aptos Narrow" w:cstheme="minorHAnsi"/>
                <w:i/>
                <w:iCs/>
                <w:sz w:val="20"/>
                <w:szCs w:val="20"/>
              </w:rPr>
            </w:pPr>
          </w:p>
        </w:tc>
      </w:tr>
      <w:tr w:rsidR="00F54E0E" w:rsidRPr="00F7688D" w14:paraId="00F90B17" w14:textId="77777777" w:rsidTr="00F33E47">
        <w:tc>
          <w:tcPr>
            <w:tcW w:w="1559" w:type="dxa"/>
          </w:tcPr>
          <w:p w14:paraId="5E7E3665"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18/05/26</w:t>
            </w:r>
          </w:p>
        </w:tc>
        <w:tc>
          <w:tcPr>
            <w:tcW w:w="2835" w:type="dxa"/>
          </w:tcPr>
          <w:p w14:paraId="2AF9992F" w14:textId="6E6AB95C"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 xml:space="preserve">Police </w:t>
            </w:r>
            <w:r w:rsidR="00C3335D">
              <w:rPr>
                <w:rFonts w:ascii="Aptos Narrow" w:hAnsi="Aptos Narrow" w:cstheme="minorHAnsi"/>
                <w:i/>
                <w:iCs/>
                <w:sz w:val="20"/>
                <w:szCs w:val="20"/>
              </w:rPr>
              <w:t>village walk about</w:t>
            </w:r>
          </w:p>
        </w:tc>
        <w:tc>
          <w:tcPr>
            <w:tcW w:w="1134" w:type="dxa"/>
          </w:tcPr>
          <w:p w14:paraId="44766768" w14:textId="32B13953" w:rsidR="00F54E0E" w:rsidRPr="00F7688D" w:rsidRDefault="00C3335D" w:rsidP="008377E7">
            <w:pPr>
              <w:rPr>
                <w:rFonts w:ascii="Aptos Narrow" w:hAnsi="Aptos Narrow" w:cstheme="minorHAnsi"/>
                <w:i/>
                <w:iCs/>
                <w:sz w:val="20"/>
                <w:szCs w:val="20"/>
              </w:rPr>
            </w:pPr>
            <w:r>
              <w:rPr>
                <w:rFonts w:ascii="Aptos Narrow" w:hAnsi="Aptos Narrow" w:cstheme="minorHAnsi"/>
                <w:i/>
                <w:iCs/>
                <w:sz w:val="20"/>
                <w:szCs w:val="20"/>
              </w:rPr>
              <w:t>2.00 pm</w:t>
            </w:r>
          </w:p>
        </w:tc>
        <w:tc>
          <w:tcPr>
            <w:tcW w:w="2580" w:type="dxa"/>
          </w:tcPr>
          <w:p w14:paraId="0D69D7A0" w14:textId="53F0E6DD" w:rsidR="00F54E0E" w:rsidRPr="00F7688D" w:rsidRDefault="00F54E0E" w:rsidP="008377E7">
            <w:pPr>
              <w:rPr>
                <w:rFonts w:ascii="Aptos Narrow" w:hAnsi="Aptos Narrow" w:cstheme="minorHAnsi"/>
                <w:i/>
                <w:iCs/>
                <w:sz w:val="20"/>
                <w:szCs w:val="20"/>
              </w:rPr>
            </w:pPr>
          </w:p>
        </w:tc>
        <w:tc>
          <w:tcPr>
            <w:tcW w:w="1531" w:type="dxa"/>
          </w:tcPr>
          <w:p w14:paraId="3081DC9C" w14:textId="77777777" w:rsidR="00F54E0E" w:rsidRPr="00F7688D" w:rsidRDefault="00F54E0E" w:rsidP="008377E7">
            <w:pPr>
              <w:rPr>
                <w:rFonts w:ascii="Aptos Narrow" w:hAnsi="Aptos Narrow" w:cstheme="minorHAnsi"/>
                <w:i/>
                <w:iCs/>
                <w:sz w:val="20"/>
                <w:szCs w:val="20"/>
              </w:rPr>
            </w:pPr>
          </w:p>
        </w:tc>
      </w:tr>
      <w:tr w:rsidR="00F54E0E" w:rsidRPr="00F7688D" w14:paraId="210B11F0" w14:textId="77777777" w:rsidTr="00F33E47">
        <w:tc>
          <w:tcPr>
            <w:tcW w:w="1559" w:type="dxa"/>
          </w:tcPr>
          <w:p w14:paraId="6D2B3098" w14:textId="6ABE3AE9" w:rsidR="00F54E0E" w:rsidRPr="00F7688D" w:rsidRDefault="0077015B" w:rsidP="008377E7">
            <w:pPr>
              <w:rPr>
                <w:rFonts w:ascii="Aptos Narrow" w:hAnsi="Aptos Narrow" w:cstheme="minorHAnsi"/>
                <w:i/>
                <w:iCs/>
                <w:sz w:val="20"/>
                <w:szCs w:val="20"/>
              </w:rPr>
            </w:pPr>
            <w:r>
              <w:rPr>
                <w:rFonts w:ascii="Aptos Narrow" w:hAnsi="Aptos Narrow" w:cstheme="minorHAnsi"/>
                <w:i/>
                <w:iCs/>
                <w:sz w:val="20"/>
                <w:szCs w:val="20"/>
              </w:rPr>
              <w:t xml:space="preserve">22 </w:t>
            </w:r>
            <w:r w:rsidR="00CA1CCE">
              <w:rPr>
                <w:rFonts w:ascii="Aptos Narrow" w:hAnsi="Aptos Narrow" w:cstheme="minorHAnsi"/>
                <w:i/>
                <w:iCs/>
                <w:sz w:val="20"/>
                <w:szCs w:val="20"/>
              </w:rPr>
              <w:t>June</w:t>
            </w:r>
            <w:r w:rsidR="00F54E0E" w:rsidRPr="00F7688D">
              <w:rPr>
                <w:rFonts w:ascii="Aptos Narrow" w:hAnsi="Aptos Narrow" w:cstheme="minorHAnsi"/>
                <w:i/>
                <w:iCs/>
                <w:sz w:val="20"/>
                <w:szCs w:val="20"/>
              </w:rPr>
              <w:t xml:space="preserve"> 26</w:t>
            </w:r>
          </w:p>
        </w:tc>
        <w:tc>
          <w:tcPr>
            <w:tcW w:w="2835" w:type="dxa"/>
          </w:tcPr>
          <w:p w14:paraId="2CF41CC0"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 xml:space="preserve">WRE Police and Parish Liaison </w:t>
            </w:r>
          </w:p>
        </w:tc>
        <w:tc>
          <w:tcPr>
            <w:tcW w:w="1134" w:type="dxa"/>
          </w:tcPr>
          <w:p w14:paraId="2BFFB590"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7.00 pm</w:t>
            </w:r>
          </w:p>
        </w:tc>
        <w:tc>
          <w:tcPr>
            <w:tcW w:w="2580" w:type="dxa"/>
          </w:tcPr>
          <w:p w14:paraId="0BE5178D"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Leek Wootton Police HQ</w:t>
            </w:r>
          </w:p>
        </w:tc>
        <w:tc>
          <w:tcPr>
            <w:tcW w:w="1531" w:type="dxa"/>
          </w:tcPr>
          <w:p w14:paraId="6EC54593" w14:textId="77777777" w:rsidR="00F54E0E" w:rsidRPr="00F7688D" w:rsidRDefault="00F54E0E" w:rsidP="008377E7">
            <w:pPr>
              <w:rPr>
                <w:rFonts w:ascii="Aptos Narrow" w:hAnsi="Aptos Narrow" w:cstheme="minorHAnsi"/>
                <w:i/>
                <w:iCs/>
                <w:sz w:val="20"/>
                <w:szCs w:val="20"/>
              </w:rPr>
            </w:pPr>
          </w:p>
        </w:tc>
      </w:tr>
      <w:tr w:rsidR="00F54E0E" w:rsidRPr="00F7688D" w14:paraId="7D031772" w14:textId="77777777" w:rsidTr="00F33E47">
        <w:tc>
          <w:tcPr>
            <w:tcW w:w="1559" w:type="dxa"/>
          </w:tcPr>
          <w:p w14:paraId="40BBEFA4" w14:textId="77777777" w:rsidR="00F54E0E" w:rsidRPr="00F7688D" w:rsidRDefault="00F54E0E" w:rsidP="008377E7">
            <w:pPr>
              <w:rPr>
                <w:rFonts w:ascii="Aptos Narrow" w:hAnsi="Aptos Narrow" w:cstheme="minorHAnsi"/>
                <w:i/>
                <w:iCs/>
                <w:sz w:val="20"/>
                <w:szCs w:val="20"/>
              </w:rPr>
            </w:pPr>
            <w:r>
              <w:rPr>
                <w:rFonts w:ascii="Aptos Narrow" w:hAnsi="Aptos Narrow" w:cstheme="minorHAnsi"/>
                <w:i/>
                <w:iCs/>
                <w:sz w:val="20"/>
                <w:szCs w:val="20"/>
              </w:rPr>
              <w:t xml:space="preserve">June </w:t>
            </w:r>
            <w:r w:rsidRPr="00F7688D">
              <w:rPr>
                <w:rFonts w:ascii="Aptos Narrow" w:hAnsi="Aptos Narrow" w:cstheme="minorHAnsi"/>
                <w:i/>
                <w:iCs/>
                <w:sz w:val="20"/>
                <w:szCs w:val="20"/>
              </w:rPr>
              <w:t>26</w:t>
            </w:r>
          </w:p>
        </w:tc>
        <w:tc>
          <w:tcPr>
            <w:tcW w:w="2835" w:type="dxa"/>
          </w:tcPr>
          <w:p w14:paraId="04E53D0D"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SEGRO Liaison</w:t>
            </w:r>
          </w:p>
        </w:tc>
        <w:tc>
          <w:tcPr>
            <w:tcW w:w="1134" w:type="dxa"/>
          </w:tcPr>
          <w:p w14:paraId="6963C05C"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 xml:space="preserve">4.15 pm </w:t>
            </w:r>
          </w:p>
        </w:tc>
        <w:tc>
          <w:tcPr>
            <w:tcW w:w="2580" w:type="dxa"/>
          </w:tcPr>
          <w:p w14:paraId="32D782CF"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Management Suite</w:t>
            </w:r>
          </w:p>
        </w:tc>
        <w:tc>
          <w:tcPr>
            <w:tcW w:w="1531" w:type="dxa"/>
          </w:tcPr>
          <w:p w14:paraId="10C1FC92" w14:textId="77777777" w:rsidR="00F54E0E" w:rsidRPr="00F7688D" w:rsidRDefault="00F54E0E" w:rsidP="008377E7">
            <w:pPr>
              <w:rPr>
                <w:rFonts w:ascii="Aptos Narrow" w:hAnsi="Aptos Narrow" w:cstheme="minorHAnsi"/>
                <w:i/>
                <w:iCs/>
                <w:sz w:val="20"/>
                <w:szCs w:val="20"/>
              </w:rPr>
            </w:pPr>
          </w:p>
        </w:tc>
      </w:tr>
      <w:tr w:rsidR="00F54E0E" w:rsidRPr="00F7688D" w14:paraId="5D3ECA18" w14:textId="77777777" w:rsidTr="00F33E47">
        <w:tc>
          <w:tcPr>
            <w:tcW w:w="1559" w:type="dxa"/>
          </w:tcPr>
          <w:p w14:paraId="7AA76945" w14:textId="77777777" w:rsidR="00F54E0E" w:rsidRPr="00F7688D" w:rsidRDefault="00F54E0E" w:rsidP="008377E7">
            <w:pPr>
              <w:rPr>
                <w:rFonts w:ascii="Aptos Narrow" w:hAnsi="Aptos Narrow" w:cstheme="minorHAnsi"/>
                <w:i/>
                <w:iCs/>
                <w:sz w:val="20"/>
                <w:szCs w:val="20"/>
              </w:rPr>
            </w:pPr>
            <w:r>
              <w:rPr>
                <w:rFonts w:ascii="Aptos Narrow" w:hAnsi="Aptos Narrow" w:cstheme="minorHAnsi"/>
                <w:i/>
                <w:iCs/>
                <w:sz w:val="20"/>
                <w:szCs w:val="20"/>
              </w:rPr>
              <w:t>May 26</w:t>
            </w:r>
          </w:p>
        </w:tc>
        <w:tc>
          <w:tcPr>
            <w:tcW w:w="2835" w:type="dxa"/>
          </w:tcPr>
          <w:p w14:paraId="037E7BD3"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WDC: IZone, Gigafactory etc</w:t>
            </w:r>
          </w:p>
        </w:tc>
        <w:tc>
          <w:tcPr>
            <w:tcW w:w="1134" w:type="dxa"/>
          </w:tcPr>
          <w:p w14:paraId="2660F597"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3.00 pm</w:t>
            </w:r>
          </w:p>
        </w:tc>
        <w:tc>
          <w:tcPr>
            <w:tcW w:w="2580" w:type="dxa"/>
          </w:tcPr>
          <w:p w14:paraId="70BA7493"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3C17199F"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F54E0E" w:rsidRPr="00F7688D" w14:paraId="2B2E38BB" w14:textId="77777777" w:rsidTr="00F33E47">
        <w:tc>
          <w:tcPr>
            <w:tcW w:w="1559" w:type="dxa"/>
          </w:tcPr>
          <w:p w14:paraId="4CDBD2AF" w14:textId="77777777" w:rsidR="00F54E0E" w:rsidRPr="00F7688D" w:rsidRDefault="00F54E0E" w:rsidP="008377E7">
            <w:pPr>
              <w:rPr>
                <w:rFonts w:ascii="Aptos Narrow" w:hAnsi="Aptos Narrow" w:cstheme="minorHAnsi"/>
                <w:i/>
                <w:iCs/>
                <w:sz w:val="20"/>
                <w:szCs w:val="20"/>
              </w:rPr>
            </w:pPr>
            <w:r>
              <w:rPr>
                <w:rFonts w:ascii="Aptos Narrow" w:hAnsi="Aptos Narrow" w:cstheme="minorHAnsi"/>
                <w:i/>
                <w:iCs/>
                <w:sz w:val="20"/>
                <w:szCs w:val="20"/>
              </w:rPr>
              <w:t>June 26</w:t>
            </w:r>
          </w:p>
        </w:tc>
        <w:tc>
          <w:tcPr>
            <w:tcW w:w="2835" w:type="dxa"/>
          </w:tcPr>
          <w:p w14:paraId="282E66DB" w14:textId="77777777" w:rsidR="00F54E0E" w:rsidRPr="00F7688D" w:rsidRDefault="00F54E0E" w:rsidP="008377E7">
            <w:pPr>
              <w:rPr>
                <w:rFonts w:ascii="Aptos Narrow" w:hAnsi="Aptos Narrow" w:cstheme="minorHAnsi"/>
                <w:i/>
                <w:iCs/>
                <w:sz w:val="20"/>
                <w:szCs w:val="20"/>
              </w:rPr>
            </w:pPr>
            <w:proofErr w:type="spellStart"/>
            <w:r w:rsidRPr="00F7688D">
              <w:rPr>
                <w:rFonts w:ascii="Aptos Narrow" w:hAnsi="Aptos Narrow" w:cstheme="minorHAnsi"/>
                <w:i/>
                <w:iCs/>
                <w:sz w:val="20"/>
                <w:szCs w:val="20"/>
              </w:rPr>
              <w:t>NoKSoC</w:t>
            </w:r>
            <w:proofErr w:type="spellEnd"/>
          </w:p>
        </w:tc>
        <w:tc>
          <w:tcPr>
            <w:tcW w:w="1134" w:type="dxa"/>
          </w:tcPr>
          <w:p w14:paraId="172CACE3"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4.00 pm</w:t>
            </w:r>
          </w:p>
        </w:tc>
        <w:tc>
          <w:tcPr>
            <w:tcW w:w="2580" w:type="dxa"/>
          </w:tcPr>
          <w:p w14:paraId="27F14553"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6DFD5837" w14:textId="77777777" w:rsidR="00F54E0E" w:rsidRPr="00F7688D" w:rsidRDefault="00F54E0E" w:rsidP="008377E7">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9D3054" w:rsidRPr="00F7688D" w14:paraId="26B9F2BE" w14:textId="77777777" w:rsidTr="00F33E47">
        <w:tc>
          <w:tcPr>
            <w:tcW w:w="1559" w:type="dxa"/>
          </w:tcPr>
          <w:p w14:paraId="4A61010A" w14:textId="7F99ED9A" w:rsidR="009D3054" w:rsidRDefault="009D3054" w:rsidP="008377E7">
            <w:pPr>
              <w:rPr>
                <w:rFonts w:ascii="Aptos Narrow" w:hAnsi="Aptos Narrow" w:cstheme="minorHAnsi"/>
                <w:i/>
                <w:iCs/>
                <w:sz w:val="20"/>
                <w:szCs w:val="20"/>
              </w:rPr>
            </w:pPr>
            <w:r>
              <w:rPr>
                <w:rFonts w:ascii="Aptos Narrow" w:hAnsi="Aptos Narrow" w:cstheme="minorHAnsi"/>
                <w:i/>
                <w:iCs/>
                <w:sz w:val="20"/>
                <w:szCs w:val="20"/>
              </w:rPr>
              <w:t>07/09/26</w:t>
            </w:r>
          </w:p>
        </w:tc>
        <w:tc>
          <w:tcPr>
            <w:tcW w:w="2835" w:type="dxa"/>
          </w:tcPr>
          <w:p w14:paraId="0671BC9F" w14:textId="39F7C85A" w:rsidR="009D3054" w:rsidRPr="00F7688D" w:rsidRDefault="009D3054" w:rsidP="008377E7">
            <w:pPr>
              <w:rPr>
                <w:rFonts w:ascii="Aptos Narrow" w:hAnsi="Aptos Narrow" w:cstheme="minorHAnsi"/>
                <w:i/>
                <w:iCs/>
                <w:sz w:val="20"/>
                <w:szCs w:val="20"/>
              </w:rPr>
            </w:pPr>
            <w:r>
              <w:rPr>
                <w:rFonts w:ascii="Aptos Narrow" w:hAnsi="Aptos Narrow" w:cstheme="minorHAnsi"/>
                <w:i/>
                <w:iCs/>
                <w:sz w:val="20"/>
                <w:szCs w:val="20"/>
              </w:rPr>
              <w:t xml:space="preserve">Quarry Liaison </w:t>
            </w:r>
          </w:p>
        </w:tc>
        <w:tc>
          <w:tcPr>
            <w:tcW w:w="1134" w:type="dxa"/>
          </w:tcPr>
          <w:p w14:paraId="545DC706" w14:textId="77777777" w:rsidR="009D3054" w:rsidRPr="00F7688D" w:rsidRDefault="009D3054" w:rsidP="008377E7">
            <w:pPr>
              <w:rPr>
                <w:rFonts w:ascii="Aptos Narrow" w:hAnsi="Aptos Narrow" w:cstheme="minorHAnsi"/>
                <w:i/>
                <w:iCs/>
                <w:sz w:val="20"/>
                <w:szCs w:val="20"/>
              </w:rPr>
            </w:pPr>
          </w:p>
        </w:tc>
        <w:tc>
          <w:tcPr>
            <w:tcW w:w="2580" w:type="dxa"/>
          </w:tcPr>
          <w:p w14:paraId="2CA911EA" w14:textId="77777777" w:rsidR="009D3054" w:rsidRPr="00F7688D" w:rsidRDefault="009D3054" w:rsidP="008377E7">
            <w:pPr>
              <w:rPr>
                <w:rFonts w:ascii="Aptos Narrow" w:hAnsi="Aptos Narrow" w:cstheme="minorHAnsi"/>
                <w:i/>
                <w:iCs/>
                <w:sz w:val="20"/>
                <w:szCs w:val="20"/>
              </w:rPr>
            </w:pPr>
          </w:p>
        </w:tc>
        <w:tc>
          <w:tcPr>
            <w:tcW w:w="1531" w:type="dxa"/>
          </w:tcPr>
          <w:p w14:paraId="6D210496" w14:textId="77777777" w:rsidR="009D3054" w:rsidRPr="00F7688D" w:rsidRDefault="009D3054" w:rsidP="008377E7">
            <w:pPr>
              <w:rPr>
                <w:rFonts w:ascii="Aptos Narrow" w:hAnsi="Aptos Narrow" w:cstheme="minorHAnsi"/>
                <w:i/>
                <w:iCs/>
                <w:sz w:val="20"/>
                <w:szCs w:val="20"/>
              </w:rPr>
            </w:pPr>
          </w:p>
        </w:tc>
      </w:tr>
    </w:tbl>
    <w:p w14:paraId="5A1A9212" w14:textId="77777777" w:rsidR="009D3054" w:rsidRDefault="009D3054">
      <w:pPr>
        <w:rPr>
          <w:rFonts w:ascii="Aptos Narrow" w:hAnsi="Aptos Narrow"/>
          <w:sz w:val="20"/>
          <w:szCs w:val="20"/>
        </w:rPr>
      </w:pPr>
      <w:r>
        <w:rPr>
          <w:rFonts w:ascii="Aptos Narrow" w:hAnsi="Aptos Narrow"/>
          <w:sz w:val="20"/>
          <w:szCs w:val="20"/>
        </w:rPr>
        <w:br w:type="page"/>
      </w:r>
    </w:p>
    <w:p w14:paraId="060F666E" w14:textId="73681075" w:rsidR="009D3054" w:rsidRDefault="009D3054" w:rsidP="009D3054">
      <w:pPr>
        <w:widowControl w:val="0"/>
        <w:autoSpaceDE w:val="0"/>
        <w:autoSpaceDN w:val="0"/>
        <w:ind w:left="454" w:right="224"/>
        <w:jc w:val="right"/>
        <w:rPr>
          <w:rFonts w:ascii="Aptos Narrow" w:hAnsi="Aptos Narrow"/>
          <w:sz w:val="20"/>
          <w:szCs w:val="20"/>
        </w:rPr>
      </w:pPr>
      <w:r>
        <w:rPr>
          <w:rFonts w:ascii="Aptos Narrow" w:hAnsi="Aptos Narrow"/>
          <w:sz w:val="20"/>
          <w:szCs w:val="20"/>
        </w:rPr>
        <w:lastRenderedPageBreak/>
        <w:t>APPENDIX 1</w:t>
      </w:r>
    </w:p>
    <w:p w14:paraId="55A75567" w14:textId="71CDFA7C" w:rsidR="009D3054" w:rsidRPr="009D3054" w:rsidRDefault="009D3054" w:rsidP="009D3054">
      <w:pPr>
        <w:pStyle w:val="Heading1"/>
        <w:rPr>
          <w:rFonts w:ascii="Aptos Narrow" w:hAnsi="Aptos Narrow"/>
        </w:rPr>
      </w:pPr>
      <w:r w:rsidRPr="009D3054">
        <w:rPr>
          <w:rFonts w:ascii="Aptos Narrow" w:hAnsi="Aptos Narrow"/>
        </w:rPr>
        <w:t xml:space="preserve">Notes on quarry and landfill liaison meeting </w:t>
      </w:r>
    </w:p>
    <w:p w14:paraId="0F8436D9" w14:textId="77777777" w:rsidR="009D3054" w:rsidRPr="009D3054" w:rsidRDefault="009D3054" w:rsidP="009D3054">
      <w:pPr>
        <w:widowControl w:val="0"/>
        <w:autoSpaceDE w:val="0"/>
        <w:autoSpaceDN w:val="0"/>
        <w:ind w:left="454" w:right="224"/>
        <w:jc w:val="both"/>
        <w:rPr>
          <w:rFonts w:ascii="Aptos Narrow" w:hAnsi="Aptos Narrow"/>
          <w:sz w:val="20"/>
          <w:szCs w:val="20"/>
        </w:rPr>
      </w:pPr>
      <w:r w:rsidRPr="009D3054">
        <w:rPr>
          <w:rFonts w:ascii="Aptos Narrow" w:hAnsi="Aptos Narrow"/>
          <w:sz w:val="20"/>
          <w:szCs w:val="20"/>
        </w:rPr>
        <w:t>13</w:t>
      </w:r>
      <w:r w:rsidRPr="009D3054">
        <w:rPr>
          <w:rFonts w:ascii="Aptos Narrow" w:hAnsi="Aptos Narrow"/>
          <w:sz w:val="20"/>
          <w:szCs w:val="20"/>
          <w:vertAlign w:val="superscript"/>
        </w:rPr>
        <w:t>th</w:t>
      </w:r>
      <w:r w:rsidRPr="009D3054">
        <w:rPr>
          <w:rFonts w:ascii="Aptos Narrow" w:hAnsi="Aptos Narrow"/>
          <w:sz w:val="20"/>
          <w:szCs w:val="20"/>
        </w:rPr>
        <w:t xml:space="preserve"> April 2026</w:t>
      </w:r>
    </w:p>
    <w:p w14:paraId="7B4040F3" w14:textId="77777777" w:rsidR="009D3054" w:rsidRPr="009D3054" w:rsidRDefault="009D3054" w:rsidP="009D3054">
      <w:pPr>
        <w:widowControl w:val="0"/>
        <w:autoSpaceDE w:val="0"/>
        <w:autoSpaceDN w:val="0"/>
        <w:spacing w:before="120"/>
        <w:ind w:left="454" w:right="227"/>
        <w:jc w:val="both"/>
        <w:rPr>
          <w:rFonts w:ascii="Aptos Narrow" w:hAnsi="Aptos Narrow"/>
          <w:b/>
          <w:bCs/>
          <w:sz w:val="20"/>
          <w:szCs w:val="20"/>
        </w:rPr>
      </w:pPr>
      <w:r w:rsidRPr="009D3054">
        <w:rPr>
          <w:rFonts w:ascii="Aptos Narrow" w:hAnsi="Aptos Narrow"/>
          <w:b/>
          <w:bCs/>
          <w:sz w:val="20"/>
          <w:szCs w:val="20"/>
        </w:rPr>
        <w:t>Present</w:t>
      </w:r>
    </w:p>
    <w:p w14:paraId="47B77477"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Darren Griffiths</w:t>
      </w:r>
      <w:r w:rsidRPr="009D3054">
        <w:rPr>
          <w:rFonts w:ascii="Aptos Narrow" w:hAnsi="Aptos Narrow"/>
          <w:sz w:val="20"/>
          <w:szCs w:val="20"/>
        </w:rPr>
        <w:tab/>
      </w:r>
      <w:r w:rsidRPr="009D3054">
        <w:rPr>
          <w:rFonts w:ascii="Aptos Narrow" w:hAnsi="Aptos Narrow"/>
          <w:sz w:val="20"/>
          <w:szCs w:val="20"/>
        </w:rPr>
        <w:tab/>
      </w:r>
      <w:r w:rsidRPr="009D3054">
        <w:rPr>
          <w:rFonts w:ascii="Aptos Narrow" w:hAnsi="Aptos Narrow"/>
          <w:sz w:val="20"/>
          <w:szCs w:val="20"/>
        </w:rPr>
        <w:tab/>
        <w:t>Smiths Concrete, General Manager</w:t>
      </w:r>
    </w:p>
    <w:p w14:paraId="63FBC295"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Simon O’Connor</w:t>
      </w:r>
      <w:r w:rsidRPr="009D3054">
        <w:rPr>
          <w:rFonts w:ascii="Aptos Narrow" w:hAnsi="Aptos Narrow"/>
          <w:sz w:val="20"/>
          <w:szCs w:val="20"/>
        </w:rPr>
        <w:tab/>
      </w:r>
      <w:r w:rsidRPr="009D3054">
        <w:rPr>
          <w:rFonts w:ascii="Aptos Narrow" w:hAnsi="Aptos Narrow"/>
          <w:sz w:val="20"/>
          <w:szCs w:val="20"/>
        </w:rPr>
        <w:tab/>
      </w:r>
      <w:r w:rsidRPr="009D3054">
        <w:rPr>
          <w:rFonts w:ascii="Aptos Narrow" w:hAnsi="Aptos Narrow"/>
          <w:sz w:val="20"/>
          <w:szCs w:val="20"/>
        </w:rPr>
        <w:tab/>
        <w:t>FCC Environmental</w:t>
      </w:r>
    </w:p>
    <w:p w14:paraId="4C64C7AA"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Kingsley Molyneux</w:t>
      </w:r>
      <w:r w:rsidRPr="009D3054">
        <w:rPr>
          <w:rFonts w:ascii="Aptos Narrow" w:hAnsi="Aptos Narrow"/>
          <w:sz w:val="20"/>
          <w:szCs w:val="20"/>
        </w:rPr>
        <w:tab/>
      </w:r>
      <w:r w:rsidRPr="009D3054">
        <w:rPr>
          <w:rFonts w:ascii="Aptos Narrow" w:hAnsi="Aptos Narrow"/>
          <w:sz w:val="20"/>
          <w:szCs w:val="20"/>
        </w:rPr>
        <w:tab/>
      </w:r>
      <w:r w:rsidRPr="009D3054">
        <w:rPr>
          <w:rFonts w:ascii="Aptos Narrow" w:hAnsi="Aptos Narrow"/>
          <w:sz w:val="20"/>
          <w:szCs w:val="20"/>
        </w:rPr>
        <w:tab/>
        <w:t>Smiths Site Manager, sent apologies</w:t>
      </w:r>
    </w:p>
    <w:p w14:paraId="013F7E59"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Jim Roberts</w:t>
      </w:r>
      <w:r w:rsidRPr="009D3054">
        <w:rPr>
          <w:rFonts w:ascii="Aptos Narrow" w:hAnsi="Aptos Narrow"/>
          <w:sz w:val="20"/>
          <w:szCs w:val="20"/>
        </w:rPr>
        <w:tab/>
      </w:r>
      <w:r w:rsidRPr="009D3054">
        <w:rPr>
          <w:rFonts w:ascii="Aptos Narrow" w:hAnsi="Aptos Narrow"/>
          <w:sz w:val="20"/>
          <w:szCs w:val="20"/>
        </w:rPr>
        <w:tab/>
      </w:r>
      <w:r w:rsidRPr="009D3054">
        <w:rPr>
          <w:rFonts w:ascii="Aptos Narrow" w:hAnsi="Aptos Narrow"/>
          <w:sz w:val="20"/>
          <w:szCs w:val="20"/>
        </w:rPr>
        <w:tab/>
        <w:t>Bubbenhall Parish Council</w:t>
      </w:r>
    </w:p>
    <w:p w14:paraId="7BDEC936"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Win Nwachukwu</w:t>
      </w:r>
      <w:r w:rsidRPr="009D3054">
        <w:rPr>
          <w:rFonts w:ascii="Aptos Narrow" w:hAnsi="Aptos Narrow"/>
          <w:sz w:val="20"/>
          <w:szCs w:val="20"/>
        </w:rPr>
        <w:tab/>
      </w:r>
      <w:r w:rsidRPr="009D3054">
        <w:rPr>
          <w:rFonts w:ascii="Aptos Narrow" w:hAnsi="Aptos Narrow"/>
          <w:sz w:val="20"/>
          <w:szCs w:val="20"/>
        </w:rPr>
        <w:tab/>
      </w:r>
      <w:r w:rsidRPr="009D3054">
        <w:rPr>
          <w:rFonts w:ascii="Aptos Narrow" w:hAnsi="Aptos Narrow"/>
          <w:sz w:val="20"/>
          <w:szCs w:val="20"/>
        </w:rPr>
        <w:tab/>
        <w:t>Bubbenhall Parish Council</w:t>
      </w:r>
    </w:p>
    <w:p w14:paraId="2EFD1CE3" w14:textId="77777777" w:rsidR="009D3054" w:rsidRPr="009D3054" w:rsidRDefault="009D3054" w:rsidP="009D3054">
      <w:pPr>
        <w:widowControl w:val="0"/>
        <w:autoSpaceDE w:val="0"/>
        <w:autoSpaceDN w:val="0"/>
        <w:spacing w:before="120"/>
        <w:ind w:left="454" w:right="227"/>
        <w:jc w:val="both"/>
        <w:rPr>
          <w:rFonts w:ascii="Aptos Narrow" w:hAnsi="Aptos Narrow"/>
          <w:b/>
          <w:bCs/>
          <w:sz w:val="20"/>
          <w:szCs w:val="20"/>
        </w:rPr>
      </w:pPr>
      <w:r w:rsidRPr="009D3054">
        <w:rPr>
          <w:rFonts w:ascii="Aptos Narrow" w:hAnsi="Aptos Narrow"/>
          <w:b/>
          <w:bCs/>
          <w:sz w:val="20"/>
          <w:szCs w:val="20"/>
        </w:rPr>
        <w:t>The Quarry</w:t>
      </w:r>
    </w:p>
    <w:p w14:paraId="11B19B1B" w14:textId="5DF03E0D"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Environmental Authority was not represented at the meeting but have been making regular visits without recording any problems.</w:t>
      </w:r>
    </w:p>
    <w:p w14:paraId="13F8E8C0"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In the reclamation area at the top of the Glebe Farm track, the seeding and hedging work is completed.</w:t>
      </w:r>
    </w:p>
    <w:p w14:paraId="29517113"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There is a very large pond area in front of the site buildings, which is naturally tending to become a nature area. The current planning permission says it should be filled, but Darren is proposing to Heidelberg management to leave it as a nature reserve, which will then need revised planning permission.  The land is all owned by FCC Environmental, so they will also need to agree before it reverts to them.  Filling the area would need about 40,000 cubic metres of fill material and take about a year to do.</w:t>
      </w:r>
    </w:p>
    <w:p w14:paraId="211B5691"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 xml:space="preserve"> With all the site material now extracted, the concrete plant may be gone by the end of this year, while the wash plant and other equipment will be transferred to other sites in the country. </w:t>
      </w:r>
    </w:p>
    <w:p w14:paraId="697B6A3C"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 xml:space="preserve">Wolston quarry is expected to close in the middle of next year, and Bubbenhall will close as a quarry </w:t>
      </w:r>
      <w:proofErr w:type="spellStart"/>
      <w:r w:rsidRPr="009D3054">
        <w:rPr>
          <w:rFonts w:ascii="Aptos Narrow" w:hAnsi="Aptos Narrow"/>
          <w:sz w:val="20"/>
          <w:szCs w:val="20"/>
        </w:rPr>
        <w:t>some time</w:t>
      </w:r>
      <w:proofErr w:type="spellEnd"/>
      <w:r w:rsidRPr="009D3054">
        <w:rPr>
          <w:rFonts w:ascii="Aptos Narrow" w:hAnsi="Aptos Narrow"/>
          <w:sz w:val="20"/>
          <w:szCs w:val="20"/>
        </w:rPr>
        <w:t xml:space="preserve"> after that, leaving it only as the FCC landfill site.</w:t>
      </w:r>
    </w:p>
    <w:p w14:paraId="38D56978" w14:textId="77777777" w:rsidR="009D3054" w:rsidRPr="009D3054" w:rsidRDefault="009D3054" w:rsidP="009D3054">
      <w:pPr>
        <w:widowControl w:val="0"/>
        <w:autoSpaceDE w:val="0"/>
        <w:autoSpaceDN w:val="0"/>
        <w:spacing w:before="120"/>
        <w:ind w:left="454" w:right="227"/>
        <w:jc w:val="both"/>
        <w:rPr>
          <w:rFonts w:ascii="Aptos Narrow" w:hAnsi="Aptos Narrow"/>
          <w:b/>
          <w:bCs/>
          <w:sz w:val="20"/>
          <w:szCs w:val="20"/>
        </w:rPr>
      </w:pPr>
      <w:r w:rsidRPr="009D3054">
        <w:rPr>
          <w:rFonts w:ascii="Aptos Narrow" w:hAnsi="Aptos Narrow"/>
          <w:b/>
          <w:bCs/>
          <w:sz w:val="20"/>
          <w:szCs w:val="20"/>
        </w:rPr>
        <w:t>Landfill Operations</w:t>
      </w:r>
    </w:p>
    <w:p w14:paraId="0C99164B"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 xml:space="preserve">The site remains busy with another 80,000 tons of waste deposited since our last meeting. </w:t>
      </w:r>
    </w:p>
    <w:p w14:paraId="67F902CD"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There have been three inspections by the Environmental Authority without any problems being recorded.</w:t>
      </w:r>
    </w:p>
    <w:p w14:paraId="6B446BD3"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 xml:space="preserve">In response to the recent complaints about litter reaching Bubbenhall Wood and its footpaths, Simon explained that the high winds had broken the litter fencing. This has now been very securely </w:t>
      </w:r>
      <w:proofErr w:type="gramStart"/>
      <w:r w:rsidRPr="009D3054">
        <w:rPr>
          <w:rFonts w:ascii="Aptos Narrow" w:hAnsi="Aptos Narrow"/>
          <w:sz w:val="20"/>
          <w:szCs w:val="20"/>
        </w:rPr>
        <w:t>rebuilt</w:t>
      </w:r>
      <w:proofErr w:type="gramEnd"/>
      <w:r w:rsidRPr="009D3054">
        <w:rPr>
          <w:rFonts w:ascii="Aptos Narrow" w:hAnsi="Aptos Narrow"/>
          <w:sz w:val="20"/>
          <w:szCs w:val="20"/>
        </w:rPr>
        <w:t xml:space="preserve"> and litter pickers are now out daily recovering the material which had been blown out.</w:t>
      </w:r>
    </w:p>
    <w:p w14:paraId="269D19A0"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 xml:space="preserve">Win mentioned a pond which has developed at the edge of the wood, but Simon commented that this happens every winter and that it dries out in the </w:t>
      </w:r>
      <w:proofErr w:type="gramStart"/>
      <w:r w:rsidRPr="009D3054">
        <w:rPr>
          <w:rFonts w:ascii="Aptos Narrow" w:hAnsi="Aptos Narrow"/>
          <w:sz w:val="20"/>
          <w:szCs w:val="20"/>
        </w:rPr>
        <w:t>summer</w:t>
      </w:r>
      <w:proofErr w:type="gramEnd"/>
      <w:r w:rsidRPr="009D3054">
        <w:rPr>
          <w:rFonts w:ascii="Aptos Narrow" w:hAnsi="Aptos Narrow"/>
          <w:sz w:val="20"/>
          <w:szCs w:val="20"/>
        </w:rPr>
        <w:t xml:space="preserve"> so he is not concerned by it.  </w:t>
      </w:r>
    </w:p>
    <w:p w14:paraId="60EED1B4"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The raised landfill area is almost at maximum height now and filling is moving to another cell. Capping of the raised area is a continuing task, and this stops rainwater penetrating the fill. Gas capture pipework is progressively installed.</w:t>
      </w:r>
    </w:p>
    <w:p w14:paraId="41997076" w14:textId="77777777" w:rsidR="009D3054" w:rsidRP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Any leachate from the landfill is taken to Severn Trent’s treatment works at Minworth, near Birmingham.</w:t>
      </w:r>
    </w:p>
    <w:p w14:paraId="6278777C" w14:textId="77777777" w:rsidR="009D3054" w:rsidRPr="009D3054" w:rsidRDefault="009D3054" w:rsidP="009D3054">
      <w:pPr>
        <w:widowControl w:val="0"/>
        <w:autoSpaceDE w:val="0"/>
        <w:autoSpaceDN w:val="0"/>
        <w:spacing w:before="120"/>
        <w:ind w:left="454" w:right="227"/>
        <w:jc w:val="both"/>
        <w:rPr>
          <w:rFonts w:ascii="Aptos Narrow" w:hAnsi="Aptos Narrow"/>
          <w:b/>
          <w:bCs/>
          <w:sz w:val="20"/>
          <w:szCs w:val="20"/>
        </w:rPr>
      </w:pPr>
      <w:r w:rsidRPr="009D3054">
        <w:rPr>
          <w:rFonts w:ascii="Aptos Narrow" w:hAnsi="Aptos Narrow"/>
          <w:b/>
          <w:bCs/>
          <w:sz w:val="20"/>
          <w:szCs w:val="20"/>
        </w:rPr>
        <w:t xml:space="preserve">Next meeting  </w:t>
      </w:r>
    </w:p>
    <w:p w14:paraId="13833593" w14:textId="25C89550" w:rsidR="009D3054" w:rsidRDefault="009D3054" w:rsidP="009D3054">
      <w:pPr>
        <w:widowControl w:val="0"/>
        <w:autoSpaceDE w:val="0"/>
        <w:autoSpaceDN w:val="0"/>
        <w:spacing w:before="120"/>
        <w:ind w:left="454" w:right="227"/>
        <w:jc w:val="both"/>
        <w:rPr>
          <w:rFonts w:ascii="Aptos Narrow" w:hAnsi="Aptos Narrow"/>
          <w:sz w:val="20"/>
          <w:szCs w:val="20"/>
        </w:rPr>
      </w:pPr>
      <w:r w:rsidRPr="009D3054">
        <w:rPr>
          <w:rFonts w:ascii="Aptos Narrow" w:hAnsi="Aptos Narrow"/>
          <w:sz w:val="20"/>
          <w:szCs w:val="20"/>
        </w:rPr>
        <w:t>The next meeting is scheduled for Monday 7</w:t>
      </w:r>
      <w:r w:rsidRPr="009D3054">
        <w:rPr>
          <w:rFonts w:ascii="Aptos Narrow" w:hAnsi="Aptos Narrow"/>
          <w:sz w:val="20"/>
          <w:szCs w:val="20"/>
          <w:vertAlign w:val="superscript"/>
        </w:rPr>
        <w:t>th</w:t>
      </w:r>
      <w:r w:rsidRPr="009D3054">
        <w:rPr>
          <w:rFonts w:ascii="Aptos Narrow" w:hAnsi="Aptos Narrow"/>
          <w:sz w:val="20"/>
          <w:szCs w:val="20"/>
        </w:rPr>
        <w:t xml:space="preserve"> of September 2026</w:t>
      </w:r>
    </w:p>
    <w:p w14:paraId="1B14EB8A" w14:textId="77777777" w:rsidR="009D3054" w:rsidRDefault="009D3054">
      <w:pPr>
        <w:rPr>
          <w:rFonts w:ascii="Aptos Narrow" w:hAnsi="Aptos Narrow"/>
          <w:sz w:val="20"/>
          <w:szCs w:val="20"/>
        </w:rPr>
      </w:pPr>
      <w:r>
        <w:rPr>
          <w:rFonts w:ascii="Aptos Narrow" w:hAnsi="Aptos Narrow"/>
          <w:sz w:val="20"/>
          <w:szCs w:val="20"/>
        </w:rPr>
        <w:br w:type="page"/>
      </w:r>
    </w:p>
    <w:tbl>
      <w:tblPr>
        <w:tblW w:w="10806" w:type="dxa"/>
        <w:tblInd w:w="-426" w:type="dxa"/>
        <w:tblLook w:val="04A0" w:firstRow="1" w:lastRow="0" w:firstColumn="1" w:lastColumn="0" w:noHBand="0" w:noVBand="1"/>
      </w:tblPr>
      <w:tblGrid>
        <w:gridCol w:w="1932"/>
        <w:gridCol w:w="2510"/>
        <w:gridCol w:w="1996"/>
        <w:gridCol w:w="1376"/>
        <w:gridCol w:w="1556"/>
        <w:gridCol w:w="1436"/>
      </w:tblGrid>
      <w:tr w:rsidR="00403A5E" w:rsidRPr="00403A5E" w14:paraId="35AF0113" w14:textId="77777777" w:rsidTr="00403A5E">
        <w:trPr>
          <w:trHeight w:val="300"/>
        </w:trPr>
        <w:tc>
          <w:tcPr>
            <w:tcW w:w="4442" w:type="dxa"/>
            <w:gridSpan w:val="2"/>
            <w:tcBorders>
              <w:top w:val="nil"/>
              <w:left w:val="nil"/>
              <w:bottom w:val="nil"/>
              <w:right w:val="nil"/>
            </w:tcBorders>
            <w:noWrap/>
            <w:vAlign w:val="bottom"/>
            <w:hideMark/>
          </w:tcPr>
          <w:p w14:paraId="355044FA"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lastRenderedPageBreak/>
              <w:t>Cash movements from 1/4/2 to 7/5/26</w:t>
            </w:r>
          </w:p>
        </w:tc>
        <w:tc>
          <w:tcPr>
            <w:tcW w:w="1996" w:type="dxa"/>
            <w:tcBorders>
              <w:top w:val="nil"/>
              <w:left w:val="nil"/>
              <w:bottom w:val="nil"/>
              <w:right w:val="nil"/>
            </w:tcBorders>
            <w:noWrap/>
            <w:vAlign w:val="bottom"/>
            <w:hideMark/>
          </w:tcPr>
          <w:p w14:paraId="6372E9D5" w14:textId="77777777" w:rsidR="00403A5E" w:rsidRPr="00403A5E" w:rsidRDefault="00403A5E" w:rsidP="00403A5E">
            <w:pPr>
              <w:rPr>
                <w:rFonts w:ascii="Calibri" w:hAnsi="Calibri" w:cs="Calibri"/>
                <w:color w:val="222B35"/>
                <w:sz w:val="20"/>
                <w:szCs w:val="20"/>
                <w:lang w:eastAsia="en-GB"/>
              </w:rPr>
            </w:pPr>
          </w:p>
        </w:tc>
        <w:tc>
          <w:tcPr>
            <w:tcW w:w="1376" w:type="dxa"/>
            <w:tcBorders>
              <w:top w:val="nil"/>
              <w:left w:val="nil"/>
              <w:bottom w:val="nil"/>
              <w:right w:val="nil"/>
            </w:tcBorders>
            <w:noWrap/>
            <w:vAlign w:val="bottom"/>
            <w:hideMark/>
          </w:tcPr>
          <w:p w14:paraId="4A81875D" w14:textId="77777777" w:rsidR="00403A5E" w:rsidRPr="00403A5E" w:rsidRDefault="00403A5E" w:rsidP="00403A5E">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6632E5B5" w14:textId="201E95D1" w:rsidR="00403A5E" w:rsidRPr="00403A5E" w:rsidRDefault="00403A5E" w:rsidP="00403A5E">
            <w:pPr>
              <w:rPr>
                <w:rFonts w:ascii="Calibri" w:hAnsi="Calibri" w:cs="Calibri"/>
                <w:color w:val="000000"/>
                <w:sz w:val="22"/>
                <w:szCs w:val="22"/>
                <w:lang w:eastAsia="en-GB"/>
              </w:rPr>
            </w:pPr>
          </w:p>
          <w:tbl>
            <w:tblPr>
              <w:tblW w:w="0" w:type="auto"/>
              <w:tblCellSpacing w:w="0" w:type="dxa"/>
              <w:tblCellMar>
                <w:left w:w="0" w:type="dxa"/>
                <w:right w:w="0" w:type="dxa"/>
              </w:tblCellMar>
              <w:tblLook w:val="04A0" w:firstRow="1" w:lastRow="0" w:firstColumn="1" w:lastColumn="0" w:noHBand="0" w:noVBand="1"/>
            </w:tblPr>
            <w:tblGrid>
              <w:gridCol w:w="1340"/>
            </w:tblGrid>
            <w:tr w:rsidR="00403A5E" w:rsidRPr="00403A5E" w14:paraId="14CDED93" w14:textId="77777777">
              <w:trPr>
                <w:trHeight w:val="300"/>
                <w:tblCellSpacing w:w="0" w:type="dxa"/>
              </w:trPr>
              <w:tc>
                <w:tcPr>
                  <w:tcW w:w="1340" w:type="dxa"/>
                  <w:tcBorders>
                    <w:top w:val="nil"/>
                    <w:left w:val="nil"/>
                    <w:bottom w:val="nil"/>
                    <w:right w:val="nil"/>
                  </w:tcBorders>
                  <w:noWrap/>
                  <w:vAlign w:val="bottom"/>
                  <w:hideMark/>
                </w:tcPr>
                <w:p w14:paraId="49A3324F" w14:textId="4A654F77" w:rsidR="00403A5E" w:rsidRPr="00403A5E" w:rsidRDefault="00403A5E" w:rsidP="00403A5E">
                  <w:pPr>
                    <w:rPr>
                      <w:rFonts w:ascii="Calibri" w:hAnsi="Calibri" w:cs="Calibri"/>
                      <w:b/>
                      <w:bCs/>
                      <w:color w:val="000000"/>
                      <w:sz w:val="22"/>
                      <w:szCs w:val="22"/>
                      <w:lang w:eastAsia="en-GB"/>
                    </w:rPr>
                  </w:pPr>
                  <w:r w:rsidRPr="00403A5E">
                    <w:rPr>
                      <w:rFonts w:ascii="Calibri" w:hAnsi="Calibri" w:cs="Calibri"/>
                      <w:b/>
                      <w:bCs/>
                      <w:color w:val="000000"/>
                      <w:sz w:val="22"/>
                      <w:szCs w:val="22"/>
                      <w:lang w:eastAsia="en-GB"/>
                    </w:rPr>
                    <w:t>APPENDIX 2</w:t>
                  </w:r>
                </w:p>
              </w:tc>
            </w:tr>
          </w:tbl>
          <w:p w14:paraId="3B1FD0F5" w14:textId="77777777" w:rsidR="00403A5E" w:rsidRPr="00403A5E" w:rsidRDefault="00403A5E" w:rsidP="00403A5E">
            <w:pPr>
              <w:rPr>
                <w:rFonts w:ascii="Calibri" w:hAnsi="Calibri" w:cs="Calibri"/>
                <w:color w:val="000000"/>
                <w:sz w:val="22"/>
                <w:szCs w:val="22"/>
                <w:lang w:eastAsia="en-GB"/>
              </w:rPr>
            </w:pPr>
          </w:p>
        </w:tc>
        <w:tc>
          <w:tcPr>
            <w:tcW w:w="1436" w:type="dxa"/>
            <w:tcBorders>
              <w:top w:val="nil"/>
              <w:left w:val="nil"/>
              <w:bottom w:val="nil"/>
              <w:right w:val="nil"/>
            </w:tcBorders>
            <w:noWrap/>
            <w:vAlign w:val="bottom"/>
            <w:hideMark/>
          </w:tcPr>
          <w:p w14:paraId="4EA01574" w14:textId="77777777" w:rsidR="00403A5E" w:rsidRPr="00403A5E" w:rsidRDefault="00403A5E" w:rsidP="00403A5E">
            <w:pPr>
              <w:rPr>
                <w:rFonts w:ascii="Times New Roman" w:hAnsi="Times New Roman"/>
                <w:sz w:val="20"/>
                <w:szCs w:val="20"/>
                <w:lang w:eastAsia="en-GB"/>
              </w:rPr>
            </w:pPr>
          </w:p>
        </w:tc>
      </w:tr>
      <w:tr w:rsidR="00403A5E" w:rsidRPr="00403A5E" w14:paraId="6EAAE8B7" w14:textId="77777777" w:rsidTr="00403A5E">
        <w:trPr>
          <w:trHeight w:val="300"/>
        </w:trPr>
        <w:tc>
          <w:tcPr>
            <w:tcW w:w="1932" w:type="dxa"/>
            <w:tcBorders>
              <w:top w:val="nil"/>
              <w:left w:val="nil"/>
              <w:bottom w:val="nil"/>
              <w:right w:val="nil"/>
            </w:tcBorders>
            <w:noWrap/>
            <w:vAlign w:val="bottom"/>
            <w:hideMark/>
          </w:tcPr>
          <w:p w14:paraId="15C906D4" w14:textId="77777777" w:rsidR="00403A5E" w:rsidRPr="00403A5E" w:rsidRDefault="00403A5E" w:rsidP="00403A5E">
            <w:pPr>
              <w:rPr>
                <w:rFonts w:ascii="Calibri" w:hAnsi="Calibri" w:cs="Calibri"/>
                <w:b/>
                <w:bCs/>
                <w:sz w:val="20"/>
                <w:szCs w:val="20"/>
                <w:lang w:eastAsia="en-GB"/>
              </w:rPr>
            </w:pPr>
            <w:r w:rsidRPr="00403A5E">
              <w:rPr>
                <w:rFonts w:ascii="Calibri" w:hAnsi="Calibri" w:cs="Calibri"/>
                <w:b/>
                <w:bCs/>
                <w:sz w:val="20"/>
                <w:szCs w:val="20"/>
                <w:lang w:eastAsia="en-GB"/>
              </w:rPr>
              <w:t xml:space="preserve">Lloyds </w:t>
            </w:r>
          </w:p>
        </w:tc>
        <w:tc>
          <w:tcPr>
            <w:tcW w:w="2510" w:type="dxa"/>
            <w:tcBorders>
              <w:top w:val="nil"/>
              <w:left w:val="nil"/>
              <w:bottom w:val="nil"/>
              <w:right w:val="nil"/>
            </w:tcBorders>
            <w:noWrap/>
            <w:vAlign w:val="bottom"/>
            <w:hideMark/>
          </w:tcPr>
          <w:p w14:paraId="5C17AD15" w14:textId="77777777" w:rsidR="00403A5E" w:rsidRPr="00403A5E" w:rsidRDefault="00403A5E" w:rsidP="00403A5E">
            <w:pPr>
              <w:rPr>
                <w:rFonts w:ascii="Calibri" w:hAnsi="Calibri" w:cs="Calibri"/>
                <w:b/>
                <w:bCs/>
                <w:sz w:val="20"/>
                <w:szCs w:val="20"/>
                <w:lang w:eastAsia="en-GB"/>
              </w:rPr>
            </w:pPr>
          </w:p>
        </w:tc>
        <w:tc>
          <w:tcPr>
            <w:tcW w:w="1996" w:type="dxa"/>
            <w:tcBorders>
              <w:top w:val="nil"/>
              <w:left w:val="nil"/>
              <w:bottom w:val="nil"/>
              <w:right w:val="nil"/>
            </w:tcBorders>
            <w:noWrap/>
            <w:vAlign w:val="bottom"/>
            <w:hideMark/>
          </w:tcPr>
          <w:p w14:paraId="1357F611" w14:textId="77777777" w:rsidR="00403A5E" w:rsidRPr="00403A5E" w:rsidRDefault="00403A5E" w:rsidP="00403A5E">
            <w:pPr>
              <w:rPr>
                <w:rFonts w:ascii="Times New Roman" w:hAnsi="Times New Roman"/>
                <w:sz w:val="20"/>
                <w:szCs w:val="20"/>
                <w:lang w:eastAsia="en-GB"/>
              </w:rPr>
            </w:pPr>
          </w:p>
        </w:tc>
        <w:tc>
          <w:tcPr>
            <w:tcW w:w="1376" w:type="dxa"/>
            <w:tcBorders>
              <w:top w:val="nil"/>
              <w:left w:val="nil"/>
              <w:bottom w:val="nil"/>
              <w:right w:val="nil"/>
            </w:tcBorders>
            <w:noWrap/>
            <w:vAlign w:val="bottom"/>
            <w:hideMark/>
          </w:tcPr>
          <w:p w14:paraId="3087B22F" w14:textId="77777777" w:rsidR="00403A5E" w:rsidRPr="00403A5E" w:rsidRDefault="00403A5E" w:rsidP="00403A5E">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60CB7DE7" w14:textId="77777777" w:rsidR="00403A5E" w:rsidRPr="00403A5E" w:rsidRDefault="00403A5E" w:rsidP="00403A5E">
            <w:pPr>
              <w:rPr>
                <w:rFonts w:ascii="Times New Roman" w:hAnsi="Times New Roman"/>
                <w:sz w:val="20"/>
                <w:szCs w:val="20"/>
                <w:lang w:eastAsia="en-GB"/>
              </w:rPr>
            </w:pPr>
          </w:p>
        </w:tc>
        <w:tc>
          <w:tcPr>
            <w:tcW w:w="1436" w:type="dxa"/>
            <w:tcBorders>
              <w:top w:val="nil"/>
              <w:left w:val="nil"/>
              <w:bottom w:val="nil"/>
              <w:right w:val="nil"/>
            </w:tcBorders>
            <w:noWrap/>
            <w:vAlign w:val="bottom"/>
            <w:hideMark/>
          </w:tcPr>
          <w:p w14:paraId="79A9F609" w14:textId="77777777" w:rsidR="00403A5E" w:rsidRPr="00403A5E" w:rsidRDefault="00403A5E" w:rsidP="00403A5E">
            <w:pPr>
              <w:rPr>
                <w:rFonts w:ascii="Times New Roman" w:hAnsi="Times New Roman"/>
                <w:sz w:val="20"/>
                <w:szCs w:val="20"/>
                <w:lang w:eastAsia="en-GB"/>
              </w:rPr>
            </w:pPr>
          </w:p>
        </w:tc>
      </w:tr>
      <w:tr w:rsidR="00403A5E" w:rsidRPr="00403A5E" w14:paraId="1BA98B57" w14:textId="77777777" w:rsidTr="00403A5E">
        <w:trPr>
          <w:trHeight w:val="300"/>
        </w:trPr>
        <w:tc>
          <w:tcPr>
            <w:tcW w:w="1932" w:type="dxa"/>
            <w:tcBorders>
              <w:top w:val="nil"/>
              <w:left w:val="nil"/>
              <w:bottom w:val="nil"/>
              <w:right w:val="nil"/>
            </w:tcBorders>
            <w:noWrap/>
            <w:vAlign w:val="bottom"/>
            <w:hideMark/>
          </w:tcPr>
          <w:p w14:paraId="2DAE9BA8"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Transaction Date</w:t>
            </w:r>
          </w:p>
        </w:tc>
        <w:tc>
          <w:tcPr>
            <w:tcW w:w="2510" w:type="dxa"/>
            <w:tcBorders>
              <w:top w:val="nil"/>
              <w:left w:val="nil"/>
              <w:bottom w:val="nil"/>
              <w:right w:val="nil"/>
            </w:tcBorders>
            <w:noWrap/>
            <w:vAlign w:val="bottom"/>
            <w:hideMark/>
          </w:tcPr>
          <w:p w14:paraId="1E965A85"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Transaction Description</w:t>
            </w:r>
          </w:p>
        </w:tc>
        <w:tc>
          <w:tcPr>
            <w:tcW w:w="1996" w:type="dxa"/>
            <w:tcBorders>
              <w:top w:val="nil"/>
              <w:left w:val="nil"/>
              <w:bottom w:val="nil"/>
              <w:right w:val="nil"/>
            </w:tcBorders>
            <w:noWrap/>
            <w:vAlign w:val="bottom"/>
            <w:hideMark/>
          </w:tcPr>
          <w:p w14:paraId="091B55AB" w14:textId="77777777" w:rsidR="00403A5E" w:rsidRPr="00403A5E" w:rsidRDefault="00403A5E" w:rsidP="00403A5E">
            <w:pPr>
              <w:rPr>
                <w:rFonts w:ascii="Calibri" w:hAnsi="Calibri" w:cs="Calibri"/>
                <w:sz w:val="20"/>
                <w:szCs w:val="20"/>
                <w:lang w:eastAsia="en-GB"/>
              </w:rPr>
            </w:pPr>
          </w:p>
        </w:tc>
        <w:tc>
          <w:tcPr>
            <w:tcW w:w="1376" w:type="dxa"/>
            <w:tcBorders>
              <w:top w:val="nil"/>
              <w:left w:val="nil"/>
              <w:bottom w:val="nil"/>
              <w:right w:val="nil"/>
            </w:tcBorders>
            <w:noWrap/>
            <w:vAlign w:val="bottom"/>
            <w:hideMark/>
          </w:tcPr>
          <w:p w14:paraId="78B2412F"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Debit Amount</w:t>
            </w:r>
          </w:p>
        </w:tc>
        <w:tc>
          <w:tcPr>
            <w:tcW w:w="1556" w:type="dxa"/>
            <w:tcBorders>
              <w:top w:val="nil"/>
              <w:left w:val="nil"/>
              <w:bottom w:val="nil"/>
              <w:right w:val="nil"/>
            </w:tcBorders>
            <w:noWrap/>
            <w:vAlign w:val="bottom"/>
            <w:hideMark/>
          </w:tcPr>
          <w:p w14:paraId="697B8D86"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Credit Amount</w:t>
            </w:r>
          </w:p>
        </w:tc>
        <w:tc>
          <w:tcPr>
            <w:tcW w:w="1436" w:type="dxa"/>
            <w:tcBorders>
              <w:top w:val="nil"/>
              <w:left w:val="nil"/>
              <w:bottom w:val="nil"/>
              <w:right w:val="nil"/>
            </w:tcBorders>
            <w:noWrap/>
            <w:vAlign w:val="bottom"/>
            <w:hideMark/>
          </w:tcPr>
          <w:p w14:paraId="43F14BC9"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Balance</w:t>
            </w:r>
          </w:p>
        </w:tc>
      </w:tr>
      <w:tr w:rsidR="00403A5E" w:rsidRPr="00403A5E" w14:paraId="431FA09B" w14:textId="77777777" w:rsidTr="00403A5E">
        <w:trPr>
          <w:trHeight w:val="255"/>
        </w:trPr>
        <w:tc>
          <w:tcPr>
            <w:tcW w:w="1932" w:type="dxa"/>
            <w:tcBorders>
              <w:top w:val="nil"/>
              <w:left w:val="nil"/>
              <w:bottom w:val="nil"/>
              <w:right w:val="nil"/>
            </w:tcBorders>
            <w:noWrap/>
            <w:vAlign w:val="bottom"/>
            <w:hideMark/>
          </w:tcPr>
          <w:p w14:paraId="525343DF"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26/01/2026</w:t>
            </w:r>
          </w:p>
        </w:tc>
        <w:tc>
          <w:tcPr>
            <w:tcW w:w="2510" w:type="dxa"/>
            <w:tcBorders>
              <w:top w:val="nil"/>
              <w:left w:val="nil"/>
              <w:bottom w:val="nil"/>
              <w:right w:val="nil"/>
            </w:tcBorders>
            <w:noWrap/>
            <w:vAlign w:val="bottom"/>
            <w:hideMark/>
          </w:tcPr>
          <w:p w14:paraId="5F5FB5D9"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 xml:space="preserve">Opening Balance </w:t>
            </w:r>
          </w:p>
        </w:tc>
        <w:tc>
          <w:tcPr>
            <w:tcW w:w="1996" w:type="dxa"/>
            <w:tcBorders>
              <w:top w:val="nil"/>
              <w:left w:val="nil"/>
              <w:bottom w:val="nil"/>
              <w:right w:val="nil"/>
            </w:tcBorders>
            <w:noWrap/>
            <w:vAlign w:val="bottom"/>
            <w:hideMark/>
          </w:tcPr>
          <w:p w14:paraId="75D03EFD" w14:textId="77777777" w:rsidR="00403A5E" w:rsidRPr="00403A5E" w:rsidRDefault="00403A5E" w:rsidP="00403A5E">
            <w:pPr>
              <w:rPr>
                <w:rFonts w:ascii="Calibri" w:hAnsi="Calibri" w:cs="Calibri"/>
                <w:sz w:val="20"/>
                <w:szCs w:val="20"/>
                <w:lang w:eastAsia="en-GB"/>
              </w:rPr>
            </w:pPr>
          </w:p>
        </w:tc>
        <w:tc>
          <w:tcPr>
            <w:tcW w:w="1376" w:type="dxa"/>
            <w:tcBorders>
              <w:top w:val="nil"/>
              <w:left w:val="nil"/>
              <w:bottom w:val="nil"/>
              <w:right w:val="nil"/>
            </w:tcBorders>
            <w:noWrap/>
            <w:vAlign w:val="bottom"/>
            <w:hideMark/>
          </w:tcPr>
          <w:p w14:paraId="510D6519" w14:textId="77777777" w:rsidR="00403A5E" w:rsidRPr="00403A5E" w:rsidRDefault="00403A5E" w:rsidP="00403A5E">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09EC4D39" w14:textId="77777777" w:rsidR="00403A5E" w:rsidRPr="00403A5E" w:rsidRDefault="00403A5E" w:rsidP="00403A5E">
            <w:pPr>
              <w:rPr>
                <w:rFonts w:ascii="Times New Roman" w:hAnsi="Times New Roman"/>
                <w:sz w:val="20"/>
                <w:szCs w:val="20"/>
                <w:lang w:eastAsia="en-GB"/>
              </w:rPr>
            </w:pPr>
          </w:p>
        </w:tc>
        <w:tc>
          <w:tcPr>
            <w:tcW w:w="1436" w:type="dxa"/>
            <w:tcBorders>
              <w:top w:val="nil"/>
              <w:left w:val="nil"/>
              <w:bottom w:val="nil"/>
              <w:right w:val="nil"/>
            </w:tcBorders>
            <w:noWrap/>
            <w:vAlign w:val="bottom"/>
            <w:hideMark/>
          </w:tcPr>
          <w:p w14:paraId="495B2EB7" w14:textId="77777777" w:rsidR="00403A5E" w:rsidRPr="00403A5E" w:rsidRDefault="00403A5E" w:rsidP="00403A5E">
            <w:pPr>
              <w:jc w:val="right"/>
              <w:rPr>
                <w:rFonts w:ascii="Calibri" w:hAnsi="Calibri" w:cs="Calibri"/>
                <w:b/>
                <w:bCs/>
                <w:sz w:val="20"/>
                <w:szCs w:val="20"/>
                <w:lang w:eastAsia="en-GB"/>
              </w:rPr>
            </w:pPr>
            <w:r w:rsidRPr="00403A5E">
              <w:rPr>
                <w:rFonts w:ascii="Calibri" w:hAnsi="Calibri" w:cs="Calibri"/>
                <w:b/>
                <w:bCs/>
                <w:sz w:val="20"/>
                <w:szCs w:val="20"/>
                <w:lang w:eastAsia="en-GB"/>
              </w:rPr>
              <w:t>£39,462.57</w:t>
            </w:r>
          </w:p>
        </w:tc>
      </w:tr>
      <w:tr w:rsidR="00403A5E" w:rsidRPr="00403A5E" w14:paraId="61B1CFEE" w14:textId="77777777" w:rsidTr="00403A5E">
        <w:trPr>
          <w:trHeight w:val="300"/>
        </w:trPr>
        <w:tc>
          <w:tcPr>
            <w:tcW w:w="1932" w:type="dxa"/>
            <w:tcBorders>
              <w:top w:val="nil"/>
              <w:left w:val="nil"/>
              <w:bottom w:val="nil"/>
              <w:right w:val="nil"/>
            </w:tcBorders>
            <w:noWrap/>
            <w:vAlign w:val="bottom"/>
            <w:hideMark/>
          </w:tcPr>
          <w:p w14:paraId="2F613460"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3F230717"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final charges</w:t>
            </w:r>
          </w:p>
        </w:tc>
        <w:tc>
          <w:tcPr>
            <w:tcW w:w="1996" w:type="dxa"/>
            <w:tcBorders>
              <w:top w:val="nil"/>
              <w:left w:val="nil"/>
              <w:bottom w:val="nil"/>
              <w:right w:val="nil"/>
            </w:tcBorders>
            <w:noWrap/>
            <w:vAlign w:val="bottom"/>
            <w:hideMark/>
          </w:tcPr>
          <w:p w14:paraId="3DD3CA62" w14:textId="77777777" w:rsidR="00403A5E" w:rsidRPr="00403A5E" w:rsidRDefault="00403A5E" w:rsidP="00403A5E">
            <w:pPr>
              <w:rPr>
                <w:rFonts w:ascii="Calibri" w:hAnsi="Calibri" w:cs="Calibri"/>
                <w:sz w:val="20"/>
                <w:szCs w:val="20"/>
                <w:lang w:eastAsia="en-GB"/>
              </w:rPr>
            </w:pPr>
          </w:p>
        </w:tc>
        <w:tc>
          <w:tcPr>
            <w:tcW w:w="1376" w:type="dxa"/>
            <w:tcBorders>
              <w:top w:val="nil"/>
              <w:left w:val="nil"/>
              <w:bottom w:val="nil"/>
              <w:right w:val="nil"/>
            </w:tcBorders>
            <w:noWrap/>
            <w:vAlign w:val="bottom"/>
            <w:hideMark/>
          </w:tcPr>
          <w:p w14:paraId="0107E0F4"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£4.25</w:t>
            </w:r>
          </w:p>
        </w:tc>
        <w:tc>
          <w:tcPr>
            <w:tcW w:w="1556" w:type="dxa"/>
            <w:tcBorders>
              <w:top w:val="nil"/>
              <w:left w:val="nil"/>
              <w:bottom w:val="nil"/>
              <w:right w:val="nil"/>
            </w:tcBorders>
            <w:noWrap/>
            <w:vAlign w:val="bottom"/>
            <w:hideMark/>
          </w:tcPr>
          <w:p w14:paraId="264DB1D5" w14:textId="77777777" w:rsidR="00403A5E" w:rsidRPr="00403A5E" w:rsidRDefault="00403A5E" w:rsidP="00403A5E">
            <w:pPr>
              <w:jc w:val="right"/>
              <w:rPr>
                <w:rFonts w:ascii="Calibri" w:hAnsi="Calibri" w:cs="Calibri"/>
                <w:sz w:val="20"/>
                <w:szCs w:val="20"/>
                <w:lang w:eastAsia="en-GB"/>
              </w:rPr>
            </w:pPr>
          </w:p>
        </w:tc>
        <w:tc>
          <w:tcPr>
            <w:tcW w:w="1436" w:type="dxa"/>
            <w:tcBorders>
              <w:top w:val="nil"/>
              <w:left w:val="nil"/>
              <w:bottom w:val="nil"/>
              <w:right w:val="nil"/>
            </w:tcBorders>
            <w:noWrap/>
            <w:vAlign w:val="bottom"/>
            <w:hideMark/>
          </w:tcPr>
          <w:p w14:paraId="0DABECE9" w14:textId="77777777" w:rsidR="00403A5E" w:rsidRPr="00403A5E" w:rsidRDefault="00403A5E" w:rsidP="00403A5E">
            <w:pPr>
              <w:jc w:val="right"/>
              <w:rPr>
                <w:rFonts w:ascii="Calibri" w:hAnsi="Calibri" w:cs="Calibri"/>
                <w:b/>
                <w:bCs/>
                <w:sz w:val="20"/>
                <w:szCs w:val="20"/>
                <w:lang w:eastAsia="en-GB"/>
              </w:rPr>
            </w:pPr>
            <w:r w:rsidRPr="00403A5E">
              <w:rPr>
                <w:rFonts w:ascii="Calibri" w:hAnsi="Calibri" w:cs="Calibri"/>
                <w:b/>
                <w:bCs/>
                <w:sz w:val="20"/>
                <w:szCs w:val="20"/>
                <w:lang w:eastAsia="en-GB"/>
              </w:rPr>
              <w:t>£39,458.32</w:t>
            </w:r>
          </w:p>
        </w:tc>
      </w:tr>
      <w:tr w:rsidR="00403A5E" w:rsidRPr="00403A5E" w14:paraId="35A3B855" w14:textId="77777777" w:rsidTr="00403A5E">
        <w:trPr>
          <w:trHeight w:val="300"/>
        </w:trPr>
        <w:tc>
          <w:tcPr>
            <w:tcW w:w="1932" w:type="dxa"/>
            <w:tcBorders>
              <w:top w:val="nil"/>
              <w:left w:val="nil"/>
              <w:bottom w:val="nil"/>
              <w:right w:val="nil"/>
            </w:tcBorders>
            <w:noWrap/>
            <w:vAlign w:val="bottom"/>
            <w:hideMark/>
          </w:tcPr>
          <w:p w14:paraId="7D82D7BE"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27/04/2026</w:t>
            </w:r>
          </w:p>
        </w:tc>
        <w:tc>
          <w:tcPr>
            <w:tcW w:w="4506" w:type="dxa"/>
            <w:gridSpan w:val="2"/>
            <w:tcBorders>
              <w:top w:val="nil"/>
              <w:left w:val="nil"/>
              <w:bottom w:val="nil"/>
              <w:right w:val="nil"/>
            </w:tcBorders>
            <w:noWrap/>
            <w:vAlign w:val="bottom"/>
            <w:hideMark/>
          </w:tcPr>
          <w:p w14:paraId="1F9B7EA6"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 xml:space="preserve">closing balance </w:t>
            </w:r>
            <w:proofErr w:type="spellStart"/>
            <w:r w:rsidRPr="00403A5E">
              <w:rPr>
                <w:rFonts w:ascii="Calibri" w:hAnsi="Calibri" w:cs="Calibri"/>
                <w:sz w:val="20"/>
                <w:szCs w:val="20"/>
                <w:lang w:eastAsia="en-GB"/>
              </w:rPr>
              <w:t>tansferred</w:t>
            </w:r>
            <w:proofErr w:type="spellEnd"/>
          </w:p>
        </w:tc>
        <w:tc>
          <w:tcPr>
            <w:tcW w:w="1376" w:type="dxa"/>
            <w:tcBorders>
              <w:top w:val="nil"/>
              <w:left w:val="nil"/>
              <w:bottom w:val="nil"/>
              <w:right w:val="nil"/>
            </w:tcBorders>
            <w:noWrap/>
            <w:vAlign w:val="bottom"/>
            <w:hideMark/>
          </w:tcPr>
          <w:p w14:paraId="2B566C11"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£39,458.32</w:t>
            </w:r>
          </w:p>
        </w:tc>
        <w:tc>
          <w:tcPr>
            <w:tcW w:w="1556" w:type="dxa"/>
            <w:tcBorders>
              <w:top w:val="nil"/>
              <w:left w:val="nil"/>
              <w:bottom w:val="nil"/>
              <w:right w:val="nil"/>
            </w:tcBorders>
            <w:noWrap/>
            <w:vAlign w:val="bottom"/>
            <w:hideMark/>
          </w:tcPr>
          <w:p w14:paraId="2D7C7FC6" w14:textId="77777777" w:rsidR="00403A5E" w:rsidRPr="00403A5E" w:rsidRDefault="00403A5E" w:rsidP="00403A5E">
            <w:pPr>
              <w:jc w:val="right"/>
              <w:rPr>
                <w:rFonts w:ascii="Calibri" w:hAnsi="Calibri" w:cs="Calibri"/>
                <w:sz w:val="20"/>
                <w:szCs w:val="20"/>
                <w:lang w:eastAsia="en-GB"/>
              </w:rPr>
            </w:pPr>
          </w:p>
        </w:tc>
        <w:tc>
          <w:tcPr>
            <w:tcW w:w="1436" w:type="dxa"/>
            <w:tcBorders>
              <w:top w:val="nil"/>
              <w:left w:val="nil"/>
              <w:bottom w:val="nil"/>
              <w:right w:val="nil"/>
            </w:tcBorders>
            <w:noWrap/>
            <w:vAlign w:val="bottom"/>
            <w:hideMark/>
          </w:tcPr>
          <w:p w14:paraId="1C3EA03B"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£0.00</w:t>
            </w:r>
          </w:p>
        </w:tc>
      </w:tr>
      <w:tr w:rsidR="00403A5E" w:rsidRPr="00403A5E" w14:paraId="7F583392" w14:textId="77777777" w:rsidTr="00403A5E">
        <w:trPr>
          <w:trHeight w:val="315"/>
        </w:trPr>
        <w:tc>
          <w:tcPr>
            <w:tcW w:w="1932" w:type="dxa"/>
            <w:tcBorders>
              <w:top w:val="nil"/>
              <w:left w:val="nil"/>
              <w:bottom w:val="nil"/>
              <w:right w:val="nil"/>
            </w:tcBorders>
            <w:noWrap/>
            <w:vAlign w:val="bottom"/>
            <w:hideMark/>
          </w:tcPr>
          <w:p w14:paraId="64E3729D"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04B0D3CB" w14:textId="77777777" w:rsidR="00403A5E" w:rsidRPr="00403A5E" w:rsidRDefault="00403A5E" w:rsidP="00403A5E">
            <w:pPr>
              <w:rPr>
                <w:rFonts w:ascii="Times New Roman" w:hAnsi="Times New Roman"/>
                <w:sz w:val="20"/>
                <w:szCs w:val="20"/>
                <w:lang w:eastAsia="en-GB"/>
              </w:rPr>
            </w:pPr>
          </w:p>
        </w:tc>
        <w:tc>
          <w:tcPr>
            <w:tcW w:w="1996" w:type="dxa"/>
            <w:tcBorders>
              <w:top w:val="nil"/>
              <w:left w:val="nil"/>
              <w:bottom w:val="nil"/>
              <w:right w:val="nil"/>
            </w:tcBorders>
            <w:noWrap/>
            <w:vAlign w:val="bottom"/>
            <w:hideMark/>
          </w:tcPr>
          <w:p w14:paraId="0EB9D5A9" w14:textId="77777777" w:rsidR="00403A5E" w:rsidRPr="00403A5E" w:rsidRDefault="00403A5E" w:rsidP="00403A5E">
            <w:pPr>
              <w:rPr>
                <w:rFonts w:ascii="Times New Roman" w:hAnsi="Times New Roman"/>
                <w:sz w:val="20"/>
                <w:szCs w:val="20"/>
                <w:lang w:eastAsia="en-GB"/>
              </w:rPr>
            </w:pPr>
          </w:p>
        </w:tc>
        <w:tc>
          <w:tcPr>
            <w:tcW w:w="1376" w:type="dxa"/>
            <w:tcBorders>
              <w:top w:val="single" w:sz="4" w:space="0" w:color="auto"/>
              <w:left w:val="nil"/>
              <w:bottom w:val="single" w:sz="8" w:space="0" w:color="auto"/>
              <w:right w:val="nil"/>
            </w:tcBorders>
            <w:noWrap/>
            <w:vAlign w:val="bottom"/>
            <w:hideMark/>
          </w:tcPr>
          <w:p w14:paraId="0A466FBE"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£39,458.32</w:t>
            </w:r>
          </w:p>
        </w:tc>
        <w:tc>
          <w:tcPr>
            <w:tcW w:w="1556" w:type="dxa"/>
            <w:tcBorders>
              <w:top w:val="single" w:sz="4" w:space="0" w:color="auto"/>
              <w:left w:val="nil"/>
              <w:bottom w:val="single" w:sz="8" w:space="0" w:color="auto"/>
              <w:right w:val="nil"/>
            </w:tcBorders>
            <w:noWrap/>
            <w:vAlign w:val="bottom"/>
            <w:hideMark/>
          </w:tcPr>
          <w:p w14:paraId="4B397A1B"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£0.00</w:t>
            </w:r>
          </w:p>
        </w:tc>
        <w:tc>
          <w:tcPr>
            <w:tcW w:w="1436" w:type="dxa"/>
            <w:tcBorders>
              <w:top w:val="nil"/>
              <w:left w:val="nil"/>
              <w:bottom w:val="nil"/>
              <w:right w:val="nil"/>
            </w:tcBorders>
            <w:noWrap/>
            <w:vAlign w:val="bottom"/>
            <w:hideMark/>
          </w:tcPr>
          <w:p w14:paraId="770E2C7B" w14:textId="77777777" w:rsidR="00403A5E" w:rsidRPr="00403A5E" w:rsidRDefault="00403A5E" w:rsidP="00403A5E">
            <w:pPr>
              <w:jc w:val="right"/>
              <w:rPr>
                <w:rFonts w:ascii="Calibri" w:hAnsi="Calibri" w:cs="Calibri"/>
                <w:sz w:val="20"/>
                <w:szCs w:val="20"/>
                <w:lang w:eastAsia="en-GB"/>
              </w:rPr>
            </w:pPr>
          </w:p>
        </w:tc>
      </w:tr>
      <w:tr w:rsidR="00403A5E" w:rsidRPr="00403A5E" w14:paraId="02C0E87C" w14:textId="77777777" w:rsidTr="00403A5E">
        <w:trPr>
          <w:trHeight w:val="300"/>
        </w:trPr>
        <w:tc>
          <w:tcPr>
            <w:tcW w:w="1932" w:type="dxa"/>
            <w:tcBorders>
              <w:top w:val="nil"/>
              <w:left w:val="nil"/>
              <w:bottom w:val="nil"/>
              <w:right w:val="nil"/>
            </w:tcBorders>
            <w:noWrap/>
            <w:vAlign w:val="bottom"/>
            <w:hideMark/>
          </w:tcPr>
          <w:p w14:paraId="75BF7700"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 xml:space="preserve">Balance as at </w:t>
            </w:r>
          </w:p>
        </w:tc>
        <w:tc>
          <w:tcPr>
            <w:tcW w:w="2510" w:type="dxa"/>
            <w:tcBorders>
              <w:top w:val="nil"/>
              <w:left w:val="nil"/>
              <w:bottom w:val="nil"/>
              <w:right w:val="nil"/>
            </w:tcBorders>
            <w:noWrap/>
            <w:vAlign w:val="bottom"/>
            <w:hideMark/>
          </w:tcPr>
          <w:p w14:paraId="4D452AB8"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27/04/2026</w:t>
            </w:r>
          </w:p>
        </w:tc>
        <w:tc>
          <w:tcPr>
            <w:tcW w:w="1996" w:type="dxa"/>
            <w:tcBorders>
              <w:top w:val="nil"/>
              <w:left w:val="nil"/>
              <w:bottom w:val="nil"/>
              <w:right w:val="nil"/>
            </w:tcBorders>
            <w:vAlign w:val="center"/>
            <w:hideMark/>
          </w:tcPr>
          <w:p w14:paraId="7184A816" w14:textId="77777777" w:rsidR="00403A5E" w:rsidRPr="00403A5E" w:rsidRDefault="00403A5E" w:rsidP="00403A5E">
            <w:pPr>
              <w:jc w:val="right"/>
              <w:rPr>
                <w:rFonts w:ascii="Arial" w:hAnsi="Arial" w:cs="Arial"/>
                <w:b/>
                <w:bCs/>
                <w:sz w:val="18"/>
                <w:szCs w:val="18"/>
                <w:lang w:eastAsia="en-GB"/>
              </w:rPr>
            </w:pPr>
            <w:r w:rsidRPr="00403A5E">
              <w:rPr>
                <w:rFonts w:ascii="Arial" w:hAnsi="Arial" w:cs="Arial"/>
                <w:b/>
                <w:bCs/>
                <w:sz w:val="18"/>
                <w:szCs w:val="18"/>
                <w:lang w:eastAsia="en-GB"/>
              </w:rPr>
              <w:t>0.00</w:t>
            </w:r>
          </w:p>
        </w:tc>
        <w:tc>
          <w:tcPr>
            <w:tcW w:w="1376" w:type="dxa"/>
            <w:tcBorders>
              <w:top w:val="nil"/>
              <w:left w:val="nil"/>
              <w:bottom w:val="nil"/>
              <w:right w:val="nil"/>
            </w:tcBorders>
            <w:noWrap/>
            <w:vAlign w:val="bottom"/>
            <w:hideMark/>
          </w:tcPr>
          <w:p w14:paraId="09314CA1" w14:textId="77777777" w:rsidR="00403A5E" w:rsidRPr="00403A5E" w:rsidRDefault="00403A5E" w:rsidP="00403A5E">
            <w:pPr>
              <w:jc w:val="right"/>
              <w:rPr>
                <w:rFonts w:ascii="Arial" w:hAnsi="Arial" w:cs="Arial"/>
                <w:b/>
                <w:bCs/>
                <w:sz w:val="18"/>
                <w:szCs w:val="18"/>
                <w:lang w:eastAsia="en-GB"/>
              </w:rPr>
            </w:pPr>
          </w:p>
        </w:tc>
        <w:tc>
          <w:tcPr>
            <w:tcW w:w="1556" w:type="dxa"/>
            <w:tcBorders>
              <w:top w:val="nil"/>
              <w:left w:val="nil"/>
              <w:bottom w:val="nil"/>
              <w:right w:val="nil"/>
            </w:tcBorders>
            <w:noWrap/>
            <w:vAlign w:val="bottom"/>
            <w:hideMark/>
          </w:tcPr>
          <w:p w14:paraId="4355810C"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difference</w:t>
            </w:r>
          </w:p>
        </w:tc>
        <w:tc>
          <w:tcPr>
            <w:tcW w:w="1436" w:type="dxa"/>
            <w:tcBorders>
              <w:top w:val="nil"/>
              <w:left w:val="nil"/>
              <w:bottom w:val="nil"/>
              <w:right w:val="nil"/>
            </w:tcBorders>
            <w:noWrap/>
            <w:vAlign w:val="bottom"/>
            <w:hideMark/>
          </w:tcPr>
          <w:p w14:paraId="42448AEB"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£0.00</w:t>
            </w:r>
          </w:p>
        </w:tc>
      </w:tr>
      <w:tr w:rsidR="00403A5E" w:rsidRPr="00403A5E" w14:paraId="6F5AB796" w14:textId="77777777" w:rsidTr="00403A5E">
        <w:trPr>
          <w:trHeight w:val="255"/>
        </w:trPr>
        <w:tc>
          <w:tcPr>
            <w:tcW w:w="1932" w:type="dxa"/>
            <w:tcBorders>
              <w:top w:val="nil"/>
              <w:left w:val="nil"/>
              <w:bottom w:val="nil"/>
              <w:right w:val="nil"/>
            </w:tcBorders>
            <w:noWrap/>
            <w:vAlign w:val="bottom"/>
            <w:hideMark/>
          </w:tcPr>
          <w:p w14:paraId="3DA39757" w14:textId="77777777" w:rsidR="00403A5E" w:rsidRPr="00403A5E" w:rsidRDefault="00403A5E" w:rsidP="00403A5E">
            <w:pPr>
              <w:rPr>
                <w:rFonts w:ascii="Calibri" w:hAnsi="Calibri" w:cs="Calibri"/>
                <w:b/>
                <w:bCs/>
                <w:sz w:val="20"/>
                <w:szCs w:val="20"/>
                <w:lang w:eastAsia="en-GB"/>
              </w:rPr>
            </w:pPr>
            <w:r w:rsidRPr="00403A5E">
              <w:rPr>
                <w:rFonts w:ascii="Calibri" w:hAnsi="Calibri" w:cs="Calibri"/>
                <w:b/>
                <w:bCs/>
                <w:sz w:val="20"/>
                <w:szCs w:val="20"/>
                <w:lang w:eastAsia="en-GB"/>
              </w:rPr>
              <w:t>Unity</w:t>
            </w:r>
          </w:p>
        </w:tc>
        <w:tc>
          <w:tcPr>
            <w:tcW w:w="2510" w:type="dxa"/>
            <w:tcBorders>
              <w:top w:val="nil"/>
              <w:left w:val="nil"/>
              <w:bottom w:val="nil"/>
              <w:right w:val="nil"/>
            </w:tcBorders>
            <w:noWrap/>
            <w:vAlign w:val="bottom"/>
            <w:hideMark/>
          </w:tcPr>
          <w:p w14:paraId="47F1CA96" w14:textId="77777777" w:rsidR="00403A5E" w:rsidRPr="00403A5E" w:rsidRDefault="00403A5E" w:rsidP="00403A5E">
            <w:pPr>
              <w:rPr>
                <w:rFonts w:ascii="Calibri" w:hAnsi="Calibri" w:cs="Calibri"/>
                <w:b/>
                <w:bCs/>
                <w:sz w:val="20"/>
                <w:szCs w:val="20"/>
                <w:lang w:eastAsia="en-GB"/>
              </w:rPr>
            </w:pPr>
          </w:p>
        </w:tc>
        <w:tc>
          <w:tcPr>
            <w:tcW w:w="1996" w:type="dxa"/>
            <w:tcBorders>
              <w:top w:val="nil"/>
              <w:left w:val="nil"/>
              <w:bottom w:val="nil"/>
              <w:right w:val="nil"/>
            </w:tcBorders>
            <w:vAlign w:val="center"/>
            <w:hideMark/>
          </w:tcPr>
          <w:p w14:paraId="21F5AF24" w14:textId="77777777" w:rsidR="00403A5E" w:rsidRPr="00403A5E" w:rsidRDefault="00403A5E" w:rsidP="00403A5E">
            <w:pPr>
              <w:rPr>
                <w:rFonts w:ascii="Times New Roman" w:hAnsi="Times New Roman"/>
                <w:sz w:val="20"/>
                <w:szCs w:val="20"/>
                <w:lang w:eastAsia="en-GB"/>
              </w:rPr>
            </w:pPr>
          </w:p>
        </w:tc>
        <w:tc>
          <w:tcPr>
            <w:tcW w:w="1376" w:type="dxa"/>
            <w:tcBorders>
              <w:top w:val="nil"/>
              <w:left w:val="nil"/>
              <w:bottom w:val="nil"/>
              <w:right w:val="nil"/>
            </w:tcBorders>
            <w:noWrap/>
            <w:vAlign w:val="bottom"/>
            <w:hideMark/>
          </w:tcPr>
          <w:p w14:paraId="694CB8F7" w14:textId="77777777" w:rsidR="00403A5E" w:rsidRPr="00403A5E" w:rsidRDefault="00403A5E" w:rsidP="00403A5E">
            <w:pPr>
              <w:jc w:val="right"/>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3F60C11C" w14:textId="77777777" w:rsidR="00403A5E" w:rsidRPr="00403A5E" w:rsidRDefault="00403A5E" w:rsidP="00403A5E">
            <w:pPr>
              <w:rPr>
                <w:rFonts w:ascii="Times New Roman" w:hAnsi="Times New Roman"/>
                <w:sz w:val="20"/>
                <w:szCs w:val="20"/>
                <w:lang w:eastAsia="en-GB"/>
              </w:rPr>
            </w:pPr>
          </w:p>
        </w:tc>
        <w:tc>
          <w:tcPr>
            <w:tcW w:w="1436" w:type="dxa"/>
            <w:tcBorders>
              <w:top w:val="nil"/>
              <w:left w:val="nil"/>
              <w:bottom w:val="nil"/>
              <w:right w:val="nil"/>
            </w:tcBorders>
            <w:noWrap/>
            <w:vAlign w:val="bottom"/>
            <w:hideMark/>
          </w:tcPr>
          <w:p w14:paraId="7DDD1FCB" w14:textId="77777777" w:rsidR="00403A5E" w:rsidRPr="00403A5E" w:rsidRDefault="00403A5E" w:rsidP="00403A5E">
            <w:pPr>
              <w:rPr>
                <w:rFonts w:ascii="Times New Roman" w:hAnsi="Times New Roman"/>
                <w:sz w:val="20"/>
                <w:szCs w:val="20"/>
                <w:lang w:eastAsia="en-GB"/>
              </w:rPr>
            </w:pPr>
          </w:p>
        </w:tc>
      </w:tr>
      <w:tr w:rsidR="00403A5E" w:rsidRPr="00403A5E" w14:paraId="56A9C55F" w14:textId="77777777" w:rsidTr="00403A5E">
        <w:trPr>
          <w:trHeight w:val="300"/>
        </w:trPr>
        <w:tc>
          <w:tcPr>
            <w:tcW w:w="1932" w:type="dxa"/>
            <w:tcBorders>
              <w:top w:val="nil"/>
              <w:left w:val="nil"/>
              <w:bottom w:val="nil"/>
              <w:right w:val="nil"/>
            </w:tcBorders>
            <w:noWrap/>
            <w:vAlign w:val="bottom"/>
            <w:hideMark/>
          </w:tcPr>
          <w:p w14:paraId="0641EEA8"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Transaction Date</w:t>
            </w:r>
          </w:p>
        </w:tc>
        <w:tc>
          <w:tcPr>
            <w:tcW w:w="2510" w:type="dxa"/>
            <w:tcBorders>
              <w:top w:val="nil"/>
              <w:left w:val="nil"/>
              <w:bottom w:val="nil"/>
              <w:right w:val="nil"/>
            </w:tcBorders>
            <w:noWrap/>
            <w:vAlign w:val="bottom"/>
            <w:hideMark/>
          </w:tcPr>
          <w:p w14:paraId="2A6D4B92"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Transaction Description</w:t>
            </w:r>
          </w:p>
        </w:tc>
        <w:tc>
          <w:tcPr>
            <w:tcW w:w="1996" w:type="dxa"/>
            <w:tcBorders>
              <w:top w:val="nil"/>
              <w:left w:val="nil"/>
              <w:bottom w:val="nil"/>
              <w:right w:val="nil"/>
            </w:tcBorders>
            <w:noWrap/>
            <w:vAlign w:val="bottom"/>
            <w:hideMark/>
          </w:tcPr>
          <w:p w14:paraId="3DF8DDC8" w14:textId="77777777" w:rsidR="00403A5E" w:rsidRPr="00403A5E" w:rsidRDefault="00403A5E" w:rsidP="00403A5E">
            <w:pPr>
              <w:rPr>
                <w:rFonts w:ascii="Calibri" w:hAnsi="Calibri" w:cs="Calibri"/>
                <w:sz w:val="20"/>
                <w:szCs w:val="20"/>
                <w:lang w:eastAsia="en-GB"/>
              </w:rPr>
            </w:pPr>
          </w:p>
        </w:tc>
        <w:tc>
          <w:tcPr>
            <w:tcW w:w="1376" w:type="dxa"/>
            <w:tcBorders>
              <w:top w:val="nil"/>
              <w:left w:val="nil"/>
              <w:bottom w:val="nil"/>
              <w:right w:val="nil"/>
            </w:tcBorders>
            <w:noWrap/>
            <w:vAlign w:val="bottom"/>
            <w:hideMark/>
          </w:tcPr>
          <w:p w14:paraId="0F610EE9"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Debit Amount</w:t>
            </w:r>
          </w:p>
        </w:tc>
        <w:tc>
          <w:tcPr>
            <w:tcW w:w="1556" w:type="dxa"/>
            <w:tcBorders>
              <w:top w:val="nil"/>
              <w:left w:val="nil"/>
              <w:bottom w:val="nil"/>
              <w:right w:val="nil"/>
            </w:tcBorders>
            <w:noWrap/>
            <w:vAlign w:val="bottom"/>
            <w:hideMark/>
          </w:tcPr>
          <w:p w14:paraId="1985BE8A"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Credit Amount</w:t>
            </w:r>
          </w:p>
        </w:tc>
        <w:tc>
          <w:tcPr>
            <w:tcW w:w="1436" w:type="dxa"/>
            <w:tcBorders>
              <w:top w:val="nil"/>
              <w:left w:val="nil"/>
              <w:bottom w:val="nil"/>
              <w:right w:val="nil"/>
            </w:tcBorders>
            <w:noWrap/>
            <w:vAlign w:val="bottom"/>
            <w:hideMark/>
          </w:tcPr>
          <w:p w14:paraId="3AEB68F5"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Balance</w:t>
            </w:r>
          </w:p>
        </w:tc>
      </w:tr>
      <w:tr w:rsidR="00403A5E" w:rsidRPr="00403A5E" w14:paraId="56DEAB3F" w14:textId="77777777" w:rsidTr="00403A5E">
        <w:trPr>
          <w:trHeight w:val="300"/>
        </w:trPr>
        <w:tc>
          <w:tcPr>
            <w:tcW w:w="1932" w:type="dxa"/>
            <w:tcBorders>
              <w:top w:val="nil"/>
              <w:left w:val="nil"/>
              <w:bottom w:val="nil"/>
              <w:right w:val="nil"/>
            </w:tcBorders>
            <w:noWrap/>
            <w:vAlign w:val="bottom"/>
            <w:hideMark/>
          </w:tcPr>
          <w:p w14:paraId="4A05ADA5"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01/04/2026</w:t>
            </w:r>
          </w:p>
        </w:tc>
        <w:tc>
          <w:tcPr>
            <w:tcW w:w="2510" w:type="dxa"/>
            <w:tcBorders>
              <w:top w:val="nil"/>
              <w:left w:val="nil"/>
              <w:bottom w:val="nil"/>
              <w:right w:val="nil"/>
            </w:tcBorders>
            <w:noWrap/>
            <w:vAlign w:val="bottom"/>
            <w:hideMark/>
          </w:tcPr>
          <w:p w14:paraId="56E36E81"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Opening Balance</w:t>
            </w:r>
          </w:p>
        </w:tc>
        <w:tc>
          <w:tcPr>
            <w:tcW w:w="1996" w:type="dxa"/>
            <w:tcBorders>
              <w:top w:val="nil"/>
              <w:left w:val="nil"/>
              <w:bottom w:val="nil"/>
              <w:right w:val="nil"/>
            </w:tcBorders>
            <w:noWrap/>
            <w:vAlign w:val="bottom"/>
            <w:hideMark/>
          </w:tcPr>
          <w:p w14:paraId="6E13235A" w14:textId="77777777" w:rsidR="00403A5E" w:rsidRPr="00403A5E" w:rsidRDefault="00403A5E" w:rsidP="00403A5E">
            <w:pPr>
              <w:rPr>
                <w:rFonts w:ascii="Calibri" w:hAnsi="Calibri" w:cs="Calibri"/>
                <w:sz w:val="20"/>
                <w:szCs w:val="20"/>
                <w:lang w:eastAsia="en-GB"/>
              </w:rPr>
            </w:pPr>
          </w:p>
        </w:tc>
        <w:tc>
          <w:tcPr>
            <w:tcW w:w="1376" w:type="dxa"/>
            <w:tcBorders>
              <w:top w:val="nil"/>
              <w:left w:val="nil"/>
              <w:bottom w:val="nil"/>
              <w:right w:val="nil"/>
            </w:tcBorders>
            <w:noWrap/>
            <w:vAlign w:val="bottom"/>
            <w:hideMark/>
          </w:tcPr>
          <w:p w14:paraId="6F402163" w14:textId="77777777" w:rsidR="00403A5E" w:rsidRPr="00403A5E" w:rsidRDefault="00403A5E" w:rsidP="00403A5E">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0A4DD02C" w14:textId="77777777" w:rsidR="00403A5E" w:rsidRPr="00403A5E" w:rsidRDefault="00403A5E" w:rsidP="00403A5E">
            <w:pPr>
              <w:rPr>
                <w:rFonts w:ascii="Times New Roman" w:hAnsi="Times New Roman"/>
                <w:sz w:val="20"/>
                <w:szCs w:val="20"/>
                <w:lang w:eastAsia="en-GB"/>
              </w:rPr>
            </w:pPr>
          </w:p>
        </w:tc>
        <w:tc>
          <w:tcPr>
            <w:tcW w:w="1436" w:type="dxa"/>
            <w:tcBorders>
              <w:top w:val="nil"/>
              <w:left w:val="nil"/>
              <w:bottom w:val="nil"/>
              <w:right w:val="nil"/>
            </w:tcBorders>
            <w:noWrap/>
            <w:vAlign w:val="bottom"/>
            <w:hideMark/>
          </w:tcPr>
          <w:p w14:paraId="6637EF8A"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£6,309.10</w:t>
            </w:r>
          </w:p>
        </w:tc>
      </w:tr>
      <w:tr w:rsidR="00403A5E" w:rsidRPr="00403A5E" w14:paraId="54DDA997" w14:textId="77777777" w:rsidTr="00403A5E">
        <w:trPr>
          <w:trHeight w:val="300"/>
        </w:trPr>
        <w:tc>
          <w:tcPr>
            <w:tcW w:w="1932" w:type="dxa"/>
            <w:tcBorders>
              <w:top w:val="nil"/>
              <w:left w:val="nil"/>
              <w:bottom w:val="nil"/>
              <w:right w:val="nil"/>
            </w:tcBorders>
            <w:noWrap/>
            <w:vAlign w:val="bottom"/>
            <w:hideMark/>
          </w:tcPr>
          <w:p w14:paraId="375C6AED"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02/04/2026</w:t>
            </w:r>
          </w:p>
        </w:tc>
        <w:tc>
          <w:tcPr>
            <w:tcW w:w="2510" w:type="dxa"/>
            <w:tcBorders>
              <w:top w:val="nil"/>
              <w:left w:val="nil"/>
              <w:bottom w:val="nil"/>
              <w:right w:val="nil"/>
            </w:tcBorders>
            <w:noWrap/>
            <w:vAlign w:val="bottom"/>
            <w:hideMark/>
          </w:tcPr>
          <w:p w14:paraId="6F7ED42C"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HMRC</w:t>
            </w:r>
          </w:p>
        </w:tc>
        <w:tc>
          <w:tcPr>
            <w:tcW w:w="1996" w:type="dxa"/>
            <w:tcBorders>
              <w:top w:val="nil"/>
              <w:left w:val="nil"/>
              <w:bottom w:val="nil"/>
              <w:right w:val="nil"/>
            </w:tcBorders>
            <w:noWrap/>
            <w:vAlign w:val="bottom"/>
            <w:hideMark/>
          </w:tcPr>
          <w:p w14:paraId="6F9E8029"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120/JE57348 M12</w:t>
            </w:r>
          </w:p>
        </w:tc>
        <w:tc>
          <w:tcPr>
            <w:tcW w:w="1376" w:type="dxa"/>
            <w:tcBorders>
              <w:top w:val="nil"/>
              <w:left w:val="nil"/>
              <w:bottom w:val="nil"/>
              <w:right w:val="nil"/>
            </w:tcBorders>
            <w:noWrap/>
            <w:vAlign w:val="bottom"/>
            <w:hideMark/>
          </w:tcPr>
          <w:p w14:paraId="2EA79F8E"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£25.00</w:t>
            </w:r>
          </w:p>
        </w:tc>
        <w:tc>
          <w:tcPr>
            <w:tcW w:w="1556" w:type="dxa"/>
            <w:tcBorders>
              <w:top w:val="nil"/>
              <w:left w:val="nil"/>
              <w:bottom w:val="nil"/>
              <w:right w:val="nil"/>
            </w:tcBorders>
            <w:noWrap/>
            <w:vAlign w:val="bottom"/>
            <w:hideMark/>
          </w:tcPr>
          <w:p w14:paraId="6FA0CB65"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06A7E678"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£6,284.10</w:t>
            </w:r>
          </w:p>
        </w:tc>
      </w:tr>
      <w:tr w:rsidR="00403A5E" w:rsidRPr="00403A5E" w14:paraId="0CA1B3B4" w14:textId="77777777" w:rsidTr="00403A5E">
        <w:trPr>
          <w:trHeight w:val="300"/>
        </w:trPr>
        <w:tc>
          <w:tcPr>
            <w:tcW w:w="1932" w:type="dxa"/>
            <w:tcBorders>
              <w:top w:val="nil"/>
              <w:left w:val="nil"/>
              <w:bottom w:val="nil"/>
              <w:right w:val="nil"/>
            </w:tcBorders>
            <w:noWrap/>
            <w:vAlign w:val="bottom"/>
            <w:hideMark/>
          </w:tcPr>
          <w:p w14:paraId="56BFEEE7"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02/04/2026</w:t>
            </w:r>
          </w:p>
        </w:tc>
        <w:tc>
          <w:tcPr>
            <w:tcW w:w="2510" w:type="dxa"/>
            <w:tcBorders>
              <w:top w:val="nil"/>
              <w:left w:val="nil"/>
              <w:bottom w:val="nil"/>
              <w:right w:val="nil"/>
            </w:tcBorders>
            <w:noWrap/>
            <w:vAlign w:val="bottom"/>
            <w:hideMark/>
          </w:tcPr>
          <w:p w14:paraId="1C3D0716"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Tracie Ball</w:t>
            </w:r>
          </w:p>
        </w:tc>
        <w:tc>
          <w:tcPr>
            <w:tcW w:w="1996" w:type="dxa"/>
            <w:tcBorders>
              <w:top w:val="nil"/>
              <w:left w:val="nil"/>
              <w:bottom w:val="nil"/>
              <w:right w:val="nil"/>
            </w:tcBorders>
            <w:noWrap/>
            <w:vAlign w:val="bottom"/>
            <w:hideMark/>
          </w:tcPr>
          <w:p w14:paraId="6C45916F"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MARCH SALARY</w:t>
            </w:r>
          </w:p>
        </w:tc>
        <w:tc>
          <w:tcPr>
            <w:tcW w:w="1376" w:type="dxa"/>
            <w:tcBorders>
              <w:top w:val="nil"/>
              <w:left w:val="nil"/>
              <w:bottom w:val="nil"/>
              <w:right w:val="nil"/>
            </w:tcBorders>
            <w:noWrap/>
            <w:vAlign w:val="bottom"/>
            <w:hideMark/>
          </w:tcPr>
          <w:p w14:paraId="43E9433D"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£654.13</w:t>
            </w:r>
          </w:p>
        </w:tc>
        <w:tc>
          <w:tcPr>
            <w:tcW w:w="1556" w:type="dxa"/>
            <w:tcBorders>
              <w:top w:val="nil"/>
              <w:left w:val="nil"/>
              <w:bottom w:val="nil"/>
              <w:right w:val="nil"/>
            </w:tcBorders>
            <w:noWrap/>
            <w:vAlign w:val="bottom"/>
            <w:hideMark/>
          </w:tcPr>
          <w:p w14:paraId="66C554FF"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3B5AB2AC"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£5,629.97</w:t>
            </w:r>
          </w:p>
        </w:tc>
      </w:tr>
      <w:tr w:rsidR="00403A5E" w:rsidRPr="00403A5E" w14:paraId="68688C55" w14:textId="77777777" w:rsidTr="00403A5E">
        <w:trPr>
          <w:trHeight w:val="300"/>
        </w:trPr>
        <w:tc>
          <w:tcPr>
            <w:tcW w:w="1932" w:type="dxa"/>
            <w:tcBorders>
              <w:top w:val="nil"/>
              <w:left w:val="nil"/>
              <w:bottom w:val="nil"/>
              <w:right w:val="nil"/>
            </w:tcBorders>
            <w:noWrap/>
            <w:vAlign w:val="bottom"/>
            <w:hideMark/>
          </w:tcPr>
          <w:p w14:paraId="3277A601"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02/04/2026</w:t>
            </w:r>
          </w:p>
        </w:tc>
        <w:tc>
          <w:tcPr>
            <w:tcW w:w="2510" w:type="dxa"/>
            <w:tcBorders>
              <w:top w:val="nil"/>
              <w:left w:val="nil"/>
              <w:bottom w:val="nil"/>
              <w:right w:val="nil"/>
            </w:tcBorders>
            <w:noWrap/>
            <w:vAlign w:val="bottom"/>
            <w:hideMark/>
          </w:tcPr>
          <w:p w14:paraId="3328553F"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Chris Goddard</w:t>
            </w:r>
          </w:p>
        </w:tc>
        <w:tc>
          <w:tcPr>
            <w:tcW w:w="1996" w:type="dxa"/>
            <w:tcBorders>
              <w:top w:val="nil"/>
              <w:left w:val="nil"/>
              <w:bottom w:val="nil"/>
              <w:right w:val="nil"/>
            </w:tcBorders>
            <w:noWrap/>
            <w:vAlign w:val="bottom"/>
            <w:hideMark/>
          </w:tcPr>
          <w:p w14:paraId="2D5B2668"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MARCH SALARY</w:t>
            </w:r>
          </w:p>
        </w:tc>
        <w:tc>
          <w:tcPr>
            <w:tcW w:w="1376" w:type="dxa"/>
            <w:tcBorders>
              <w:top w:val="nil"/>
              <w:left w:val="nil"/>
              <w:bottom w:val="nil"/>
              <w:right w:val="nil"/>
            </w:tcBorders>
            <w:noWrap/>
            <w:vAlign w:val="bottom"/>
            <w:hideMark/>
          </w:tcPr>
          <w:p w14:paraId="1CDD396D"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£111.45</w:t>
            </w:r>
          </w:p>
        </w:tc>
        <w:tc>
          <w:tcPr>
            <w:tcW w:w="1556" w:type="dxa"/>
            <w:tcBorders>
              <w:top w:val="nil"/>
              <w:left w:val="nil"/>
              <w:bottom w:val="nil"/>
              <w:right w:val="nil"/>
            </w:tcBorders>
            <w:noWrap/>
            <w:vAlign w:val="bottom"/>
            <w:hideMark/>
          </w:tcPr>
          <w:p w14:paraId="6DF0D5AC"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4B4227D6"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£5,518.52</w:t>
            </w:r>
          </w:p>
        </w:tc>
      </w:tr>
      <w:tr w:rsidR="00403A5E" w:rsidRPr="00403A5E" w14:paraId="2DB91CA2" w14:textId="77777777" w:rsidTr="00403A5E">
        <w:trPr>
          <w:trHeight w:val="300"/>
        </w:trPr>
        <w:tc>
          <w:tcPr>
            <w:tcW w:w="1932" w:type="dxa"/>
            <w:tcBorders>
              <w:top w:val="nil"/>
              <w:left w:val="nil"/>
              <w:bottom w:val="nil"/>
              <w:right w:val="nil"/>
            </w:tcBorders>
            <w:noWrap/>
            <w:vAlign w:val="bottom"/>
            <w:hideMark/>
          </w:tcPr>
          <w:p w14:paraId="0DDC8454"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07/04/2026</w:t>
            </w:r>
          </w:p>
        </w:tc>
        <w:tc>
          <w:tcPr>
            <w:tcW w:w="2510" w:type="dxa"/>
            <w:tcBorders>
              <w:top w:val="nil"/>
              <w:left w:val="nil"/>
              <w:bottom w:val="nil"/>
              <w:right w:val="nil"/>
            </w:tcBorders>
            <w:noWrap/>
            <w:vAlign w:val="bottom"/>
            <w:hideMark/>
          </w:tcPr>
          <w:p w14:paraId="5FCD501F"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TRACIE BALL</w:t>
            </w:r>
          </w:p>
        </w:tc>
        <w:tc>
          <w:tcPr>
            <w:tcW w:w="1996" w:type="dxa"/>
            <w:tcBorders>
              <w:top w:val="nil"/>
              <w:left w:val="nil"/>
              <w:bottom w:val="nil"/>
              <w:right w:val="nil"/>
            </w:tcBorders>
            <w:noWrap/>
            <w:vAlign w:val="bottom"/>
            <w:hideMark/>
          </w:tcPr>
          <w:p w14:paraId="6287ABA6"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Tracie Ball repay</w:t>
            </w:r>
          </w:p>
        </w:tc>
        <w:tc>
          <w:tcPr>
            <w:tcW w:w="1376" w:type="dxa"/>
            <w:tcBorders>
              <w:top w:val="nil"/>
              <w:left w:val="nil"/>
              <w:bottom w:val="nil"/>
              <w:right w:val="nil"/>
            </w:tcBorders>
            <w:noWrap/>
            <w:vAlign w:val="bottom"/>
            <w:hideMark/>
          </w:tcPr>
          <w:p w14:paraId="09D0D8D9" w14:textId="77777777" w:rsidR="00403A5E" w:rsidRPr="00403A5E" w:rsidRDefault="00403A5E" w:rsidP="00403A5E">
            <w:pPr>
              <w:rPr>
                <w:rFonts w:ascii="Calibri" w:hAnsi="Calibri" w:cs="Calibri"/>
                <w:color w:val="000000"/>
                <w:sz w:val="22"/>
                <w:szCs w:val="22"/>
                <w:lang w:eastAsia="en-GB"/>
              </w:rPr>
            </w:pPr>
          </w:p>
        </w:tc>
        <w:tc>
          <w:tcPr>
            <w:tcW w:w="1556" w:type="dxa"/>
            <w:tcBorders>
              <w:top w:val="nil"/>
              <w:left w:val="nil"/>
              <w:bottom w:val="nil"/>
              <w:right w:val="nil"/>
            </w:tcBorders>
            <w:noWrap/>
            <w:vAlign w:val="bottom"/>
            <w:hideMark/>
          </w:tcPr>
          <w:p w14:paraId="2C1BB2A2"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£111.45</w:t>
            </w:r>
          </w:p>
        </w:tc>
        <w:tc>
          <w:tcPr>
            <w:tcW w:w="1436" w:type="dxa"/>
            <w:tcBorders>
              <w:top w:val="nil"/>
              <w:left w:val="nil"/>
              <w:bottom w:val="nil"/>
              <w:right w:val="nil"/>
            </w:tcBorders>
            <w:noWrap/>
            <w:vAlign w:val="bottom"/>
            <w:hideMark/>
          </w:tcPr>
          <w:p w14:paraId="3DA0B45D"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£5,629.97</w:t>
            </w:r>
          </w:p>
        </w:tc>
      </w:tr>
      <w:tr w:rsidR="00403A5E" w:rsidRPr="00403A5E" w14:paraId="2BDFE0C2" w14:textId="77777777" w:rsidTr="00403A5E">
        <w:trPr>
          <w:trHeight w:val="300"/>
        </w:trPr>
        <w:tc>
          <w:tcPr>
            <w:tcW w:w="1932" w:type="dxa"/>
            <w:tcBorders>
              <w:top w:val="nil"/>
              <w:left w:val="nil"/>
              <w:bottom w:val="nil"/>
              <w:right w:val="nil"/>
            </w:tcBorders>
            <w:noWrap/>
            <w:vAlign w:val="bottom"/>
            <w:hideMark/>
          </w:tcPr>
          <w:p w14:paraId="318C4C3E"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27/04/2026</w:t>
            </w:r>
          </w:p>
        </w:tc>
        <w:tc>
          <w:tcPr>
            <w:tcW w:w="4506" w:type="dxa"/>
            <w:gridSpan w:val="2"/>
            <w:tcBorders>
              <w:top w:val="nil"/>
              <w:left w:val="nil"/>
              <w:bottom w:val="nil"/>
              <w:right w:val="nil"/>
            </w:tcBorders>
            <w:noWrap/>
            <w:vAlign w:val="bottom"/>
            <w:hideMark/>
          </w:tcPr>
          <w:p w14:paraId="6E55B4BF"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 xml:space="preserve"> Bubbenhall Parish Council</w:t>
            </w:r>
          </w:p>
        </w:tc>
        <w:tc>
          <w:tcPr>
            <w:tcW w:w="1376" w:type="dxa"/>
            <w:tcBorders>
              <w:top w:val="nil"/>
              <w:left w:val="nil"/>
              <w:bottom w:val="nil"/>
              <w:right w:val="nil"/>
            </w:tcBorders>
            <w:noWrap/>
            <w:vAlign w:val="bottom"/>
            <w:hideMark/>
          </w:tcPr>
          <w:p w14:paraId="6903F580" w14:textId="77777777" w:rsidR="00403A5E" w:rsidRPr="00403A5E" w:rsidRDefault="00403A5E" w:rsidP="00403A5E">
            <w:pPr>
              <w:rPr>
                <w:rFonts w:ascii="Calibri" w:hAnsi="Calibri" w:cs="Calibri"/>
                <w:color w:val="000000"/>
                <w:sz w:val="22"/>
                <w:szCs w:val="22"/>
                <w:lang w:eastAsia="en-GB"/>
              </w:rPr>
            </w:pPr>
          </w:p>
        </w:tc>
        <w:tc>
          <w:tcPr>
            <w:tcW w:w="1556" w:type="dxa"/>
            <w:tcBorders>
              <w:top w:val="nil"/>
              <w:left w:val="nil"/>
              <w:bottom w:val="nil"/>
              <w:right w:val="nil"/>
            </w:tcBorders>
            <w:noWrap/>
            <w:vAlign w:val="bottom"/>
            <w:hideMark/>
          </w:tcPr>
          <w:p w14:paraId="57EE21EA"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£39,458.32</w:t>
            </w:r>
          </w:p>
        </w:tc>
        <w:tc>
          <w:tcPr>
            <w:tcW w:w="1436" w:type="dxa"/>
            <w:tcBorders>
              <w:top w:val="nil"/>
              <w:left w:val="nil"/>
              <w:bottom w:val="nil"/>
              <w:right w:val="nil"/>
            </w:tcBorders>
            <w:noWrap/>
            <w:vAlign w:val="bottom"/>
            <w:hideMark/>
          </w:tcPr>
          <w:p w14:paraId="6597F5DB"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£45,088.29</w:t>
            </w:r>
          </w:p>
        </w:tc>
      </w:tr>
      <w:tr w:rsidR="00403A5E" w:rsidRPr="00403A5E" w14:paraId="58350C8F" w14:textId="77777777" w:rsidTr="00403A5E">
        <w:trPr>
          <w:trHeight w:val="300"/>
        </w:trPr>
        <w:tc>
          <w:tcPr>
            <w:tcW w:w="1932" w:type="dxa"/>
            <w:tcBorders>
              <w:top w:val="nil"/>
              <w:left w:val="nil"/>
              <w:bottom w:val="nil"/>
              <w:right w:val="nil"/>
            </w:tcBorders>
            <w:noWrap/>
            <w:vAlign w:val="bottom"/>
            <w:hideMark/>
          </w:tcPr>
          <w:p w14:paraId="46BE37DC"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28/04/2026</w:t>
            </w:r>
          </w:p>
        </w:tc>
        <w:tc>
          <w:tcPr>
            <w:tcW w:w="2510" w:type="dxa"/>
            <w:tcBorders>
              <w:top w:val="nil"/>
              <w:left w:val="nil"/>
              <w:bottom w:val="nil"/>
              <w:right w:val="nil"/>
            </w:tcBorders>
            <w:noWrap/>
            <w:vAlign w:val="bottom"/>
            <w:hideMark/>
          </w:tcPr>
          <w:p w14:paraId="0A71D468"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James Brooks</w:t>
            </w:r>
          </w:p>
        </w:tc>
        <w:tc>
          <w:tcPr>
            <w:tcW w:w="1996" w:type="dxa"/>
            <w:tcBorders>
              <w:top w:val="nil"/>
              <w:left w:val="nil"/>
              <w:bottom w:val="nil"/>
              <w:right w:val="nil"/>
            </w:tcBorders>
            <w:noWrap/>
            <w:vAlign w:val="bottom"/>
            <w:hideMark/>
          </w:tcPr>
          <w:p w14:paraId="4BEE5952"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MARCH</w:t>
            </w:r>
          </w:p>
        </w:tc>
        <w:tc>
          <w:tcPr>
            <w:tcW w:w="1376" w:type="dxa"/>
            <w:tcBorders>
              <w:top w:val="nil"/>
              <w:left w:val="nil"/>
              <w:bottom w:val="nil"/>
              <w:right w:val="nil"/>
            </w:tcBorders>
            <w:noWrap/>
            <w:vAlign w:val="bottom"/>
            <w:hideMark/>
          </w:tcPr>
          <w:p w14:paraId="11E579D4"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£160.00</w:t>
            </w:r>
          </w:p>
        </w:tc>
        <w:tc>
          <w:tcPr>
            <w:tcW w:w="1556" w:type="dxa"/>
            <w:tcBorders>
              <w:top w:val="nil"/>
              <w:left w:val="nil"/>
              <w:bottom w:val="nil"/>
              <w:right w:val="nil"/>
            </w:tcBorders>
            <w:noWrap/>
            <w:vAlign w:val="bottom"/>
            <w:hideMark/>
          </w:tcPr>
          <w:p w14:paraId="2B7F8818"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5694BE89"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£44,928.29</w:t>
            </w:r>
          </w:p>
        </w:tc>
      </w:tr>
      <w:tr w:rsidR="00403A5E" w:rsidRPr="00403A5E" w14:paraId="2E051C9B" w14:textId="77777777" w:rsidTr="00403A5E">
        <w:trPr>
          <w:trHeight w:val="300"/>
        </w:trPr>
        <w:tc>
          <w:tcPr>
            <w:tcW w:w="1932" w:type="dxa"/>
            <w:tcBorders>
              <w:top w:val="nil"/>
              <w:left w:val="nil"/>
              <w:bottom w:val="nil"/>
              <w:right w:val="nil"/>
            </w:tcBorders>
            <w:noWrap/>
            <w:vAlign w:val="bottom"/>
            <w:hideMark/>
          </w:tcPr>
          <w:p w14:paraId="062FA298"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28/04/2026</w:t>
            </w:r>
          </w:p>
        </w:tc>
        <w:tc>
          <w:tcPr>
            <w:tcW w:w="2510" w:type="dxa"/>
            <w:tcBorders>
              <w:top w:val="nil"/>
              <w:left w:val="nil"/>
              <w:bottom w:val="nil"/>
              <w:right w:val="nil"/>
            </w:tcBorders>
            <w:noWrap/>
            <w:vAlign w:val="bottom"/>
            <w:hideMark/>
          </w:tcPr>
          <w:p w14:paraId="6C7D501F"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Heritage Contract</w:t>
            </w:r>
          </w:p>
        </w:tc>
        <w:tc>
          <w:tcPr>
            <w:tcW w:w="1996" w:type="dxa"/>
            <w:tcBorders>
              <w:top w:val="nil"/>
              <w:left w:val="nil"/>
              <w:bottom w:val="nil"/>
              <w:right w:val="nil"/>
            </w:tcBorders>
            <w:noWrap/>
            <w:vAlign w:val="bottom"/>
            <w:hideMark/>
          </w:tcPr>
          <w:p w14:paraId="1E77AA3A"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HARROW &amp; ROLL</w:t>
            </w:r>
          </w:p>
        </w:tc>
        <w:tc>
          <w:tcPr>
            <w:tcW w:w="1376" w:type="dxa"/>
            <w:tcBorders>
              <w:top w:val="nil"/>
              <w:left w:val="nil"/>
              <w:bottom w:val="nil"/>
              <w:right w:val="nil"/>
            </w:tcBorders>
            <w:noWrap/>
            <w:vAlign w:val="bottom"/>
            <w:hideMark/>
          </w:tcPr>
          <w:p w14:paraId="6FCA3B60"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£528.00</w:t>
            </w:r>
          </w:p>
        </w:tc>
        <w:tc>
          <w:tcPr>
            <w:tcW w:w="1556" w:type="dxa"/>
            <w:tcBorders>
              <w:top w:val="nil"/>
              <w:left w:val="nil"/>
              <w:bottom w:val="nil"/>
              <w:right w:val="nil"/>
            </w:tcBorders>
            <w:noWrap/>
            <w:vAlign w:val="bottom"/>
            <w:hideMark/>
          </w:tcPr>
          <w:p w14:paraId="3C54B694"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18ED2A67"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£44,400.29</w:t>
            </w:r>
          </w:p>
        </w:tc>
      </w:tr>
      <w:tr w:rsidR="00403A5E" w:rsidRPr="00403A5E" w14:paraId="7762ED55" w14:textId="77777777" w:rsidTr="00403A5E">
        <w:trPr>
          <w:trHeight w:val="300"/>
        </w:trPr>
        <w:tc>
          <w:tcPr>
            <w:tcW w:w="1932" w:type="dxa"/>
            <w:tcBorders>
              <w:top w:val="nil"/>
              <w:left w:val="nil"/>
              <w:bottom w:val="nil"/>
              <w:right w:val="nil"/>
            </w:tcBorders>
            <w:noWrap/>
            <w:vAlign w:val="bottom"/>
            <w:hideMark/>
          </w:tcPr>
          <w:p w14:paraId="152736DC"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28/04/2026</w:t>
            </w:r>
          </w:p>
        </w:tc>
        <w:tc>
          <w:tcPr>
            <w:tcW w:w="2510" w:type="dxa"/>
            <w:tcBorders>
              <w:top w:val="nil"/>
              <w:left w:val="nil"/>
              <w:bottom w:val="nil"/>
              <w:right w:val="nil"/>
            </w:tcBorders>
            <w:noWrap/>
            <w:vAlign w:val="bottom"/>
            <w:hideMark/>
          </w:tcPr>
          <w:p w14:paraId="1C705384"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WALC</w:t>
            </w:r>
          </w:p>
        </w:tc>
        <w:tc>
          <w:tcPr>
            <w:tcW w:w="1996" w:type="dxa"/>
            <w:tcBorders>
              <w:top w:val="nil"/>
              <w:left w:val="nil"/>
              <w:bottom w:val="nil"/>
              <w:right w:val="nil"/>
            </w:tcBorders>
            <w:noWrap/>
            <w:vAlign w:val="bottom"/>
            <w:hideMark/>
          </w:tcPr>
          <w:p w14:paraId="1C40AE45" w14:textId="77777777" w:rsidR="00403A5E" w:rsidRPr="00403A5E" w:rsidRDefault="00403A5E" w:rsidP="00403A5E">
            <w:pPr>
              <w:jc w:val="right"/>
              <w:rPr>
                <w:rFonts w:ascii="Calibri" w:hAnsi="Calibri" w:cs="Calibri"/>
                <w:color w:val="000000"/>
                <w:sz w:val="22"/>
                <w:szCs w:val="22"/>
                <w:lang w:eastAsia="en-GB"/>
              </w:rPr>
            </w:pPr>
            <w:r w:rsidRPr="00403A5E">
              <w:rPr>
                <w:rFonts w:ascii="Calibri" w:hAnsi="Calibri" w:cs="Calibri"/>
                <w:color w:val="000000"/>
                <w:sz w:val="22"/>
                <w:szCs w:val="22"/>
                <w:lang w:eastAsia="en-GB"/>
              </w:rPr>
              <w:t>1889</w:t>
            </w:r>
          </w:p>
        </w:tc>
        <w:tc>
          <w:tcPr>
            <w:tcW w:w="1376" w:type="dxa"/>
            <w:tcBorders>
              <w:top w:val="nil"/>
              <w:left w:val="nil"/>
              <w:bottom w:val="nil"/>
              <w:right w:val="nil"/>
            </w:tcBorders>
            <w:noWrap/>
            <w:vAlign w:val="bottom"/>
            <w:hideMark/>
          </w:tcPr>
          <w:p w14:paraId="786A5332"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£288.00</w:t>
            </w:r>
          </w:p>
        </w:tc>
        <w:tc>
          <w:tcPr>
            <w:tcW w:w="1556" w:type="dxa"/>
            <w:tcBorders>
              <w:top w:val="nil"/>
              <w:left w:val="nil"/>
              <w:bottom w:val="nil"/>
              <w:right w:val="nil"/>
            </w:tcBorders>
            <w:noWrap/>
            <w:vAlign w:val="bottom"/>
            <w:hideMark/>
          </w:tcPr>
          <w:p w14:paraId="2206A5F8"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7419D7DC"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£44,112.29</w:t>
            </w:r>
          </w:p>
        </w:tc>
      </w:tr>
      <w:tr w:rsidR="00403A5E" w:rsidRPr="00403A5E" w14:paraId="2168C097" w14:textId="77777777" w:rsidTr="00403A5E">
        <w:trPr>
          <w:trHeight w:val="300"/>
        </w:trPr>
        <w:tc>
          <w:tcPr>
            <w:tcW w:w="1932" w:type="dxa"/>
            <w:tcBorders>
              <w:top w:val="nil"/>
              <w:left w:val="nil"/>
              <w:bottom w:val="nil"/>
              <w:right w:val="nil"/>
            </w:tcBorders>
            <w:noWrap/>
            <w:vAlign w:val="bottom"/>
            <w:hideMark/>
          </w:tcPr>
          <w:p w14:paraId="2937D795"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28/04/2026</w:t>
            </w:r>
          </w:p>
        </w:tc>
        <w:tc>
          <w:tcPr>
            <w:tcW w:w="2510" w:type="dxa"/>
            <w:tcBorders>
              <w:top w:val="nil"/>
              <w:left w:val="nil"/>
              <w:bottom w:val="nil"/>
              <w:right w:val="nil"/>
            </w:tcBorders>
            <w:noWrap/>
            <w:vAlign w:val="bottom"/>
            <w:hideMark/>
          </w:tcPr>
          <w:p w14:paraId="5E5632CA"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S Haynes</w:t>
            </w:r>
          </w:p>
        </w:tc>
        <w:tc>
          <w:tcPr>
            <w:tcW w:w="1996" w:type="dxa"/>
            <w:tcBorders>
              <w:top w:val="nil"/>
              <w:left w:val="nil"/>
              <w:bottom w:val="nil"/>
              <w:right w:val="nil"/>
            </w:tcBorders>
            <w:noWrap/>
            <w:vAlign w:val="bottom"/>
            <w:hideMark/>
          </w:tcPr>
          <w:p w14:paraId="2BE74A0C"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COSY café</w:t>
            </w:r>
          </w:p>
        </w:tc>
        <w:tc>
          <w:tcPr>
            <w:tcW w:w="1376" w:type="dxa"/>
            <w:tcBorders>
              <w:top w:val="nil"/>
              <w:left w:val="nil"/>
              <w:bottom w:val="nil"/>
              <w:right w:val="nil"/>
            </w:tcBorders>
            <w:noWrap/>
            <w:vAlign w:val="bottom"/>
            <w:hideMark/>
          </w:tcPr>
          <w:p w14:paraId="63107FF4"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£146.46</w:t>
            </w:r>
          </w:p>
        </w:tc>
        <w:tc>
          <w:tcPr>
            <w:tcW w:w="1556" w:type="dxa"/>
            <w:tcBorders>
              <w:top w:val="nil"/>
              <w:left w:val="nil"/>
              <w:bottom w:val="nil"/>
              <w:right w:val="nil"/>
            </w:tcBorders>
            <w:noWrap/>
            <w:vAlign w:val="bottom"/>
            <w:hideMark/>
          </w:tcPr>
          <w:p w14:paraId="0B09AC6E"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0D28A3F3"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£43,965.83</w:t>
            </w:r>
          </w:p>
        </w:tc>
      </w:tr>
      <w:tr w:rsidR="00403A5E" w:rsidRPr="00403A5E" w14:paraId="524CFE61" w14:textId="77777777" w:rsidTr="00403A5E">
        <w:trPr>
          <w:trHeight w:val="300"/>
        </w:trPr>
        <w:tc>
          <w:tcPr>
            <w:tcW w:w="1932" w:type="dxa"/>
            <w:tcBorders>
              <w:top w:val="nil"/>
              <w:left w:val="nil"/>
              <w:bottom w:val="nil"/>
              <w:right w:val="nil"/>
            </w:tcBorders>
            <w:noWrap/>
            <w:vAlign w:val="bottom"/>
            <w:hideMark/>
          </w:tcPr>
          <w:p w14:paraId="4AB1141B"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28/04/2026</w:t>
            </w:r>
          </w:p>
        </w:tc>
        <w:tc>
          <w:tcPr>
            <w:tcW w:w="2510" w:type="dxa"/>
            <w:tcBorders>
              <w:top w:val="nil"/>
              <w:left w:val="nil"/>
              <w:bottom w:val="nil"/>
              <w:right w:val="nil"/>
            </w:tcBorders>
            <w:noWrap/>
            <w:vAlign w:val="bottom"/>
            <w:hideMark/>
          </w:tcPr>
          <w:p w14:paraId="065D32F1"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HMRC</w:t>
            </w:r>
          </w:p>
        </w:tc>
        <w:tc>
          <w:tcPr>
            <w:tcW w:w="1996" w:type="dxa"/>
            <w:tcBorders>
              <w:top w:val="nil"/>
              <w:left w:val="nil"/>
              <w:bottom w:val="nil"/>
              <w:right w:val="nil"/>
            </w:tcBorders>
            <w:noWrap/>
            <w:vAlign w:val="bottom"/>
            <w:hideMark/>
          </w:tcPr>
          <w:p w14:paraId="407806F1"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120/JE57348 M1</w:t>
            </w:r>
          </w:p>
        </w:tc>
        <w:tc>
          <w:tcPr>
            <w:tcW w:w="1376" w:type="dxa"/>
            <w:tcBorders>
              <w:top w:val="nil"/>
              <w:left w:val="nil"/>
              <w:bottom w:val="nil"/>
              <w:right w:val="nil"/>
            </w:tcBorders>
            <w:noWrap/>
            <w:vAlign w:val="bottom"/>
            <w:hideMark/>
          </w:tcPr>
          <w:p w14:paraId="57AF18A7"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£24.60</w:t>
            </w:r>
          </w:p>
        </w:tc>
        <w:tc>
          <w:tcPr>
            <w:tcW w:w="1556" w:type="dxa"/>
            <w:tcBorders>
              <w:top w:val="nil"/>
              <w:left w:val="nil"/>
              <w:bottom w:val="nil"/>
              <w:right w:val="nil"/>
            </w:tcBorders>
            <w:noWrap/>
            <w:vAlign w:val="bottom"/>
            <w:hideMark/>
          </w:tcPr>
          <w:p w14:paraId="735194FC"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1BCD6AFB"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£43,941.23</w:t>
            </w:r>
          </w:p>
        </w:tc>
      </w:tr>
      <w:tr w:rsidR="00403A5E" w:rsidRPr="00403A5E" w14:paraId="3A07E7F2" w14:textId="77777777" w:rsidTr="00403A5E">
        <w:trPr>
          <w:trHeight w:val="300"/>
        </w:trPr>
        <w:tc>
          <w:tcPr>
            <w:tcW w:w="1932" w:type="dxa"/>
            <w:tcBorders>
              <w:top w:val="nil"/>
              <w:left w:val="nil"/>
              <w:bottom w:val="nil"/>
              <w:right w:val="nil"/>
            </w:tcBorders>
            <w:noWrap/>
            <w:vAlign w:val="bottom"/>
            <w:hideMark/>
          </w:tcPr>
          <w:p w14:paraId="6EC7A4F4"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28/04/2026</w:t>
            </w:r>
          </w:p>
        </w:tc>
        <w:tc>
          <w:tcPr>
            <w:tcW w:w="2510" w:type="dxa"/>
            <w:tcBorders>
              <w:top w:val="nil"/>
              <w:left w:val="nil"/>
              <w:bottom w:val="nil"/>
              <w:right w:val="nil"/>
            </w:tcBorders>
            <w:noWrap/>
            <w:vAlign w:val="bottom"/>
            <w:hideMark/>
          </w:tcPr>
          <w:p w14:paraId="7C101D0C"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Warwick District C</w:t>
            </w:r>
          </w:p>
        </w:tc>
        <w:tc>
          <w:tcPr>
            <w:tcW w:w="1996" w:type="dxa"/>
            <w:tcBorders>
              <w:top w:val="nil"/>
              <w:left w:val="nil"/>
              <w:bottom w:val="nil"/>
              <w:right w:val="nil"/>
            </w:tcBorders>
            <w:noWrap/>
            <w:vAlign w:val="bottom"/>
            <w:hideMark/>
          </w:tcPr>
          <w:p w14:paraId="113751AB"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0083325312</w:t>
            </w:r>
          </w:p>
        </w:tc>
        <w:tc>
          <w:tcPr>
            <w:tcW w:w="1376" w:type="dxa"/>
            <w:tcBorders>
              <w:top w:val="nil"/>
              <w:left w:val="nil"/>
              <w:bottom w:val="nil"/>
              <w:right w:val="nil"/>
            </w:tcBorders>
            <w:noWrap/>
            <w:vAlign w:val="bottom"/>
            <w:hideMark/>
          </w:tcPr>
          <w:p w14:paraId="1244CDCA"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£146.45</w:t>
            </w:r>
          </w:p>
        </w:tc>
        <w:tc>
          <w:tcPr>
            <w:tcW w:w="1556" w:type="dxa"/>
            <w:tcBorders>
              <w:top w:val="nil"/>
              <w:left w:val="nil"/>
              <w:bottom w:val="nil"/>
              <w:right w:val="nil"/>
            </w:tcBorders>
            <w:noWrap/>
            <w:vAlign w:val="bottom"/>
            <w:hideMark/>
          </w:tcPr>
          <w:p w14:paraId="7497687D"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6F9086C2"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£43,794.78</w:t>
            </w:r>
          </w:p>
        </w:tc>
      </w:tr>
      <w:tr w:rsidR="00403A5E" w:rsidRPr="00403A5E" w14:paraId="4226049C" w14:textId="77777777" w:rsidTr="00403A5E">
        <w:trPr>
          <w:trHeight w:val="300"/>
        </w:trPr>
        <w:tc>
          <w:tcPr>
            <w:tcW w:w="1932" w:type="dxa"/>
            <w:tcBorders>
              <w:top w:val="nil"/>
              <w:left w:val="nil"/>
              <w:bottom w:val="nil"/>
              <w:right w:val="nil"/>
            </w:tcBorders>
            <w:noWrap/>
            <w:vAlign w:val="bottom"/>
            <w:hideMark/>
          </w:tcPr>
          <w:p w14:paraId="5C59FC77"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28/04/2026</w:t>
            </w:r>
          </w:p>
        </w:tc>
        <w:tc>
          <w:tcPr>
            <w:tcW w:w="2510" w:type="dxa"/>
            <w:tcBorders>
              <w:top w:val="nil"/>
              <w:left w:val="nil"/>
              <w:bottom w:val="nil"/>
              <w:right w:val="nil"/>
            </w:tcBorders>
            <w:noWrap/>
            <w:vAlign w:val="bottom"/>
            <w:hideMark/>
          </w:tcPr>
          <w:p w14:paraId="03373B00"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NS Booth</w:t>
            </w:r>
          </w:p>
        </w:tc>
        <w:tc>
          <w:tcPr>
            <w:tcW w:w="1996" w:type="dxa"/>
            <w:tcBorders>
              <w:top w:val="nil"/>
              <w:left w:val="nil"/>
              <w:bottom w:val="nil"/>
              <w:right w:val="nil"/>
            </w:tcBorders>
            <w:noWrap/>
            <w:vAlign w:val="bottom"/>
            <w:hideMark/>
          </w:tcPr>
          <w:p w14:paraId="78DF1356" w14:textId="77777777" w:rsidR="00403A5E" w:rsidRPr="00403A5E" w:rsidRDefault="00403A5E" w:rsidP="00403A5E">
            <w:pPr>
              <w:jc w:val="right"/>
              <w:rPr>
                <w:rFonts w:ascii="Calibri" w:hAnsi="Calibri" w:cs="Calibri"/>
                <w:color w:val="000000"/>
                <w:sz w:val="22"/>
                <w:szCs w:val="22"/>
                <w:lang w:eastAsia="en-GB"/>
              </w:rPr>
            </w:pPr>
            <w:r w:rsidRPr="00403A5E">
              <w:rPr>
                <w:rFonts w:ascii="Calibri" w:hAnsi="Calibri" w:cs="Calibri"/>
                <w:color w:val="000000"/>
                <w:sz w:val="22"/>
                <w:szCs w:val="22"/>
                <w:lang w:eastAsia="en-GB"/>
              </w:rPr>
              <w:t>16181</w:t>
            </w:r>
          </w:p>
        </w:tc>
        <w:tc>
          <w:tcPr>
            <w:tcW w:w="1376" w:type="dxa"/>
            <w:tcBorders>
              <w:top w:val="nil"/>
              <w:left w:val="nil"/>
              <w:bottom w:val="nil"/>
              <w:right w:val="nil"/>
            </w:tcBorders>
            <w:noWrap/>
            <w:vAlign w:val="bottom"/>
            <w:hideMark/>
          </w:tcPr>
          <w:p w14:paraId="20F5CE1F"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£360.00</w:t>
            </w:r>
          </w:p>
        </w:tc>
        <w:tc>
          <w:tcPr>
            <w:tcW w:w="1556" w:type="dxa"/>
            <w:tcBorders>
              <w:top w:val="nil"/>
              <w:left w:val="nil"/>
              <w:bottom w:val="nil"/>
              <w:right w:val="nil"/>
            </w:tcBorders>
            <w:noWrap/>
            <w:vAlign w:val="bottom"/>
            <w:hideMark/>
          </w:tcPr>
          <w:p w14:paraId="10F139D4"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11444732"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£43,434.78</w:t>
            </w:r>
          </w:p>
        </w:tc>
      </w:tr>
      <w:tr w:rsidR="00403A5E" w:rsidRPr="00403A5E" w14:paraId="73E45FA5" w14:textId="77777777" w:rsidTr="00403A5E">
        <w:trPr>
          <w:trHeight w:val="300"/>
        </w:trPr>
        <w:tc>
          <w:tcPr>
            <w:tcW w:w="1932" w:type="dxa"/>
            <w:tcBorders>
              <w:top w:val="nil"/>
              <w:left w:val="nil"/>
              <w:bottom w:val="nil"/>
              <w:right w:val="nil"/>
            </w:tcBorders>
            <w:noWrap/>
            <w:vAlign w:val="bottom"/>
            <w:hideMark/>
          </w:tcPr>
          <w:p w14:paraId="478BB421"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29/04/2026</w:t>
            </w:r>
          </w:p>
        </w:tc>
        <w:tc>
          <w:tcPr>
            <w:tcW w:w="2510" w:type="dxa"/>
            <w:tcBorders>
              <w:top w:val="nil"/>
              <w:left w:val="nil"/>
              <w:bottom w:val="nil"/>
              <w:right w:val="nil"/>
            </w:tcBorders>
            <w:noWrap/>
            <w:vAlign w:val="bottom"/>
            <w:hideMark/>
          </w:tcPr>
          <w:p w14:paraId="558A3F90"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WDC CREDITORS</w:t>
            </w:r>
          </w:p>
        </w:tc>
        <w:tc>
          <w:tcPr>
            <w:tcW w:w="1996" w:type="dxa"/>
            <w:tcBorders>
              <w:top w:val="nil"/>
              <w:left w:val="nil"/>
              <w:bottom w:val="nil"/>
              <w:right w:val="nil"/>
            </w:tcBorders>
            <w:noWrap/>
            <w:vAlign w:val="bottom"/>
            <w:hideMark/>
          </w:tcPr>
          <w:p w14:paraId="33B54E88" w14:textId="77777777" w:rsidR="00403A5E" w:rsidRPr="00403A5E" w:rsidRDefault="00403A5E" w:rsidP="00403A5E">
            <w:pPr>
              <w:rPr>
                <w:rFonts w:ascii="Calibri" w:hAnsi="Calibri" w:cs="Calibri"/>
                <w:color w:val="000000"/>
                <w:sz w:val="22"/>
                <w:szCs w:val="22"/>
                <w:lang w:eastAsia="en-GB"/>
              </w:rPr>
            </w:pPr>
          </w:p>
        </w:tc>
        <w:tc>
          <w:tcPr>
            <w:tcW w:w="1376" w:type="dxa"/>
            <w:tcBorders>
              <w:top w:val="nil"/>
              <w:left w:val="nil"/>
              <w:bottom w:val="nil"/>
              <w:right w:val="nil"/>
            </w:tcBorders>
            <w:noWrap/>
            <w:vAlign w:val="bottom"/>
            <w:hideMark/>
          </w:tcPr>
          <w:p w14:paraId="4D927B5E" w14:textId="77777777" w:rsidR="00403A5E" w:rsidRPr="00403A5E" w:rsidRDefault="00403A5E" w:rsidP="00403A5E">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07939553"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£10,000.00</w:t>
            </w:r>
          </w:p>
        </w:tc>
        <w:tc>
          <w:tcPr>
            <w:tcW w:w="1436" w:type="dxa"/>
            <w:tcBorders>
              <w:top w:val="nil"/>
              <w:left w:val="nil"/>
              <w:bottom w:val="nil"/>
              <w:right w:val="nil"/>
            </w:tcBorders>
            <w:noWrap/>
            <w:vAlign w:val="bottom"/>
            <w:hideMark/>
          </w:tcPr>
          <w:p w14:paraId="43D45244"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£53,434.78</w:t>
            </w:r>
          </w:p>
        </w:tc>
      </w:tr>
      <w:tr w:rsidR="00403A5E" w:rsidRPr="00403A5E" w14:paraId="38E1014D" w14:textId="77777777" w:rsidTr="00403A5E">
        <w:trPr>
          <w:trHeight w:val="300"/>
        </w:trPr>
        <w:tc>
          <w:tcPr>
            <w:tcW w:w="1932" w:type="dxa"/>
            <w:tcBorders>
              <w:top w:val="nil"/>
              <w:left w:val="nil"/>
              <w:bottom w:val="nil"/>
              <w:right w:val="nil"/>
            </w:tcBorders>
            <w:noWrap/>
            <w:vAlign w:val="bottom"/>
            <w:hideMark/>
          </w:tcPr>
          <w:p w14:paraId="1B363A4D"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30/04/2026</w:t>
            </w:r>
          </w:p>
        </w:tc>
        <w:tc>
          <w:tcPr>
            <w:tcW w:w="2510" w:type="dxa"/>
            <w:tcBorders>
              <w:top w:val="nil"/>
              <w:left w:val="nil"/>
              <w:bottom w:val="nil"/>
              <w:right w:val="nil"/>
            </w:tcBorders>
            <w:noWrap/>
            <w:vAlign w:val="bottom"/>
            <w:hideMark/>
          </w:tcPr>
          <w:p w14:paraId="0A674B1B"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Service Charge</w:t>
            </w:r>
          </w:p>
        </w:tc>
        <w:tc>
          <w:tcPr>
            <w:tcW w:w="1996" w:type="dxa"/>
            <w:tcBorders>
              <w:top w:val="nil"/>
              <w:left w:val="nil"/>
              <w:bottom w:val="nil"/>
              <w:right w:val="nil"/>
            </w:tcBorders>
            <w:noWrap/>
            <w:vAlign w:val="bottom"/>
            <w:hideMark/>
          </w:tcPr>
          <w:p w14:paraId="37B907F3" w14:textId="77777777" w:rsidR="00403A5E" w:rsidRPr="00403A5E" w:rsidRDefault="00403A5E" w:rsidP="00403A5E">
            <w:pPr>
              <w:rPr>
                <w:rFonts w:ascii="Calibri" w:hAnsi="Calibri" w:cs="Calibri"/>
                <w:color w:val="000000"/>
                <w:sz w:val="22"/>
                <w:szCs w:val="22"/>
                <w:lang w:eastAsia="en-GB"/>
              </w:rPr>
            </w:pPr>
          </w:p>
        </w:tc>
        <w:tc>
          <w:tcPr>
            <w:tcW w:w="1376" w:type="dxa"/>
            <w:tcBorders>
              <w:top w:val="nil"/>
              <w:left w:val="nil"/>
              <w:bottom w:val="nil"/>
              <w:right w:val="nil"/>
            </w:tcBorders>
            <w:noWrap/>
            <w:vAlign w:val="bottom"/>
            <w:hideMark/>
          </w:tcPr>
          <w:p w14:paraId="5072D782"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£7.00</w:t>
            </w:r>
          </w:p>
        </w:tc>
        <w:tc>
          <w:tcPr>
            <w:tcW w:w="1556" w:type="dxa"/>
            <w:tcBorders>
              <w:top w:val="nil"/>
              <w:left w:val="nil"/>
              <w:bottom w:val="nil"/>
              <w:right w:val="nil"/>
            </w:tcBorders>
            <w:noWrap/>
            <w:vAlign w:val="bottom"/>
            <w:hideMark/>
          </w:tcPr>
          <w:p w14:paraId="60C27516"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1F12A52F"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£53,427.78</w:t>
            </w:r>
          </w:p>
        </w:tc>
      </w:tr>
      <w:tr w:rsidR="00403A5E" w:rsidRPr="00403A5E" w14:paraId="28C6BF3A" w14:textId="77777777" w:rsidTr="00403A5E">
        <w:trPr>
          <w:trHeight w:val="300"/>
        </w:trPr>
        <w:tc>
          <w:tcPr>
            <w:tcW w:w="1932" w:type="dxa"/>
            <w:tcBorders>
              <w:top w:val="nil"/>
              <w:left w:val="nil"/>
              <w:bottom w:val="nil"/>
              <w:right w:val="nil"/>
            </w:tcBorders>
            <w:noWrap/>
            <w:vAlign w:val="bottom"/>
            <w:hideMark/>
          </w:tcPr>
          <w:p w14:paraId="2AFBB37A"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30/04/2026</w:t>
            </w:r>
          </w:p>
        </w:tc>
        <w:tc>
          <w:tcPr>
            <w:tcW w:w="2510" w:type="dxa"/>
            <w:tcBorders>
              <w:top w:val="nil"/>
              <w:left w:val="nil"/>
              <w:bottom w:val="nil"/>
              <w:right w:val="nil"/>
            </w:tcBorders>
            <w:noWrap/>
            <w:vAlign w:val="bottom"/>
            <w:hideMark/>
          </w:tcPr>
          <w:p w14:paraId="15211442"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Tracie Ball</w:t>
            </w:r>
          </w:p>
        </w:tc>
        <w:tc>
          <w:tcPr>
            <w:tcW w:w="1996" w:type="dxa"/>
            <w:tcBorders>
              <w:top w:val="nil"/>
              <w:left w:val="nil"/>
              <w:bottom w:val="nil"/>
              <w:right w:val="nil"/>
            </w:tcBorders>
            <w:noWrap/>
            <w:vAlign w:val="bottom"/>
            <w:hideMark/>
          </w:tcPr>
          <w:p w14:paraId="3112DFA6"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APRIL SALARY</w:t>
            </w:r>
          </w:p>
        </w:tc>
        <w:tc>
          <w:tcPr>
            <w:tcW w:w="1376" w:type="dxa"/>
            <w:tcBorders>
              <w:top w:val="nil"/>
              <w:left w:val="nil"/>
              <w:bottom w:val="nil"/>
              <w:right w:val="nil"/>
            </w:tcBorders>
            <w:noWrap/>
            <w:vAlign w:val="bottom"/>
            <w:hideMark/>
          </w:tcPr>
          <w:p w14:paraId="3C1ABB92"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£516.88</w:t>
            </w:r>
          </w:p>
        </w:tc>
        <w:tc>
          <w:tcPr>
            <w:tcW w:w="1556" w:type="dxa"/>
            <w:tcBorders>
              <w:top w:val="nil"/>
              <w:left w:val="nil"/>
              <w:bottom w:val="nil"/>
              <w:right w:val="nil"/>
            </w:tcBorders>
            <w:noWrap/>
            <w:vAlign w:val="bottom"/>
            <w:hideMark/>
          </w:tcPr>
          <w:p w14:paraId="689AA8D4"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104BB039"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£52,910.90</w:t>
            </w:r>
          </w:p>
        </w:tc>
      </w:tr>
      <w:tr w:rsidR="00403A5E" w:rsidRPr="00403A5E" w14:paraId="7BEDD93F" w14:textId="77777777" w:rsidTr="00403A5E">
        <w:trPr>
          <w:trHeight w:val="300"/>
        </w:trPr>
        <w:tc>
          <w:tcPr>
            <w:tcW w:w="1932" w:type="dxa"/>
            <w:tcBorders>
              <w:top w:val="nil"/>
              <w:left w:val="nil"/>
              <w:bottom w:val="nil"/>
              <w:right w:val="nil"/>
            </w:tcBorders>
            <w:noWrap/>
            <w:vAlign w:val="bottom"/>
            <w:hideMark/>
          </w:tcPr>
          <w:p w14:paraId="6BA2CD9D"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30/04/2026</w:t>
            </w:r>
          </w:p>
        </w:tc>
        <w:tc>
          <w:tcPr>
            <w:tcW w:w="2510" w:type="dxa"/>
            <w:tcBorders>
              <w:top w:val="nil"/>
              <w:left w:val="nil"/>
              <w:bottom w:val="nil"/>
              <w:right w:val="nil"/>
            </w:tcBorders>
            <w:noWrap/>
            <w:vAlign w:val="bottom"/>
            <w:hideMark/>
          </w:tcPr>
          <w:p w14:paraId="5FB6ED0E"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B/P to: Chris Goddard</w:t>
            </w:r>
          </w:p>
        </w:tc>
        <w:tc>
          <w:tcPr>
            <w:tcW w:w="1996" w:type="dxa"/>
            <w:tcBorders>
              <w:top w:val="nil"/>
              <w:left w:val="nil"/>
              <w:bottom w:val="nil"/>
              <w:right w:val="nil"/>
            </w:tcBorders>
            <w:noWrap/>
            <w:vAlign w:val="bottom"/>
            <w:hideMark/>
          </w:tcPr>
          <w:p w14:paraId="07B11705" w14:textId="77777777" w:rsidR="00403A5E" w:rsidRPr="00403A5E" w:rsidRDefault="00403A5E" w:rsidP="00403A5E">
            <w:pPr>
              <w:rPr>
                <w:rFonts w:ascii="Calibri" w:hAnsi="Calibri" w:cs="Calibri"/>
                <w:color w:val="000000"/>
                <w:sz w:val="22"/>
                <w:szCs w:val="22"/>
                <w:lang w:eastAsia="en-GB"/>
              </w:rPr>
            </w:pPr>
            <w:r w:rsidRPr="00403A5E">
              <w:rPr>
                <w:rFonts w:ascii="Calibri" w:hAnsi="Calibri" w:cs="Calibri"/>
                <w:color w:val="000000"/>
                <w:sz w:val="22"/>
                <w:szCs w:val="22"/>
                <w:lang w:eastAsia="en-GB"/>
              </w:rPr>
              <w:t>APRIL SALARY</w:t>
            </w:r>
          </w:p>
        </w:tc>
        <w:tc>
          <w:tcPr>
            <w:tcW w:w="1376" w:type="dxa"/>
            <w:tcBorders>
              <w:top w:val="nil"/>
              <w:left w:val="nil"/>
              <w:bottom w:val="nil"/>
              <w:right w:val="nil"/>
            </w:tcBorders>
            <w:noWrap/>
            <w:vAlign w:val="bottom"/>
            <w:hideMark/>
          </w:tcPr>
          <w:p w14:paraId="2FCCC1A1"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£111.65</w:t>
            </w:r>
          </w:p>
        </w:tc>
        <w:tc>
          <w:tcPr>
            <w:tcW w:w="1556" w:type="dxa"/>
            <w:tcBorders>
              <w:top w:val="nil"/>
              <w:left w:val="nil"/>
              <w:bottom w:val="nil"/>
              <w:right w:val="nil"/>
            </w:tcBorders>
            <w:noWrap/>
            <w:vAlign w:val="bottom"/>
            <w:hideMark/>
          </w:tcPr>
          <w:p w14:paraId="5D2D1AC6" w14:textId="77777777" w:rsidR="00403A5E" w:rsidRPr="00403A5E" w:rsidRDefault="00403A5E" w:rsidP="00403A5E">
            <w:pPr>
              <w:jc w:val="right"/>
              <w:rPr>
                <w:rFonts w:ascii="Calibri" w:hAnsi="Calibri" w:cs="Calibri"/>
                <w:color w:val="222B35"/>
                <w:sz w:val="20"/>
                <w:szCs w:val="20"/>
                <w:lang w:eastAsia="en-GB"/>
              </w:rPr>
            </w:pPr>
          </w:p>
        </w:tc>
        <w:tc>
          <w:tcPr>
            <w:tcW w:w="1436" w:type="dxa"/>
            <w:tcBorders>
              <w:top w:val="nil"/>
              <w:left w:val="nil"/>
              <w:bottom w:val="nil"/>
              <w:right w:val="nil"/>
            </w:tcBorders>
            <w:noWrap/>
            <w:vAlign w:val="bottom"/>
            <w:hideMark/>
          </w:tcPr>
          <w:p w14:paraId="2668FD3E"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£52,799.25</w:t>
            </w:r>
          </w:p>
        </w:tc>
      </w:tr>
      <w:tr w:rsidR="00403A5E" w:rsidRPr="00403A5E" w14:paraId="1A308A43" w14:textId="77777777" w:rsidTr="00403A5E">
        <w:trPr>
          <w:trHeight w:val="315"/>
        </w:trPr>
        <w:tc>
          <w:tcPr>
            <w:tcW w:w="1932" w:type="dxa"/>
            <w:tcBorders>
              <w:top w:val="nil"/>
              <w:left w:val="nil"/>
              <w:bottom w:val="nil"/>
              <w:right w:val="nil"/>
            </w:tcBorders>
            <w:noWrap/>
            <w:vAlign w:val="bottom"/>
            <w:hideMark/>
          </w:tcPr>
          <w:p w14:paraId="3327820A"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0DB49B58" w14:textId="77777777" w:rsidR="00403A5E" w:rsidRPr="00403A5E" w:rsidRDefault="00403A5E" w:rsidP="00403A5E">
            <w:pPr>
              <w:rPr>
                <w:rFonts w:ascii="Times New Roman" w:hAnsi="Times New Roman"/>
                <w:sz w:val="20"/>
                <w:szCs w:val="20"/>
                <w:lang w:eastAsia="en-GB"/>
              </w:rPr>
            </w:pPr>
          </w:p>
        </w:tc>
        <w:tc>
          <w:tcPr>
            <w:tcW w:w="1996" w:type="dxa"/>
            <w:tcBorders>
              <w:top w:val="nil"/>
              <w:left w:val="nil"/>
              <w:bottom w:val="nil"/>
              <w:right w:val="nil"/>
            </w:tcBorders>
            <w:vAlign w:val="center"/>
            <w:hideMark/>
          </w:tcPr>
          <w:p w14:paraId="64B82D0C" w14:textId="77777777" w:rsidR="00403A5E" w:rsidRPr="00403A5E" w:rsidRDefault="00403A5E" w:rsidP="00403A5E">
            <w:pPr>
              <w:rPr>
                <w:rFonts w:ascii="Times New Roman" w:hAnsi="Times New Roman"/>
                <w:sz w:val="20"/>
                <w:szCs w:val="20"/>
                <w:lang w:eastAsia="en-GB"/>
              </w:rPr>
            </w:pPr>
          </w:p>
        </w:tc>
        <w:tc>
          <w:tcPr>
            <w:tcW w:w="1376" w:type="dxa"/>
            <w:tcBorders>
              <w:top w:val="single" w:sz="4" w:space="0" w:color="auto"/>
              <w:left w:val="nil"/>
              <w:bottom w:val="single" w:sz="8" w:space="0" w:color="auto"/>
              <w:right w:val="nil"/>
            </w:tcBorders>
            <w:noWrap/>
            <w:vAlign w:val="bottom"/>
            <w:hideMark/>
          </w:tcPr>
          <w:p w14:paraId="08A51A67"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£3,079.62</w:t>
            </w:r>
          </w:p>
        </w:tc>
        <w:tc>
          <w:tcPr>
            <w:tcW w:w="1556" w:type="dxa"/>
            <w:tcBorders>
              <w:top w:val="single" w:sz="4" w:space="0" w:color="auto"/>
              <w:left w:val="nil"/>
              <w:bottom w:val="single" w:sz="8" w:space="0" w:color="auto"/>
              <w:right w:val="nil"/>
            </w:tcBorders>
            <w:noWrap/>
            <w:vAlign w:val="bottom"/>
            <w:hideMark/>
          </w:tcPr>
          <w:p w14:paraId="40F28A41"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£49,569.77</w:t>
            </w:r>
          </w:p>
        </w:tc>
        <w:tc>
          <w:tcPr>
            <w:tcW w:w="1436" w:type="dxa"/>
            <w:tcBorders>
              <w:top w:val="nil"/>
              <w:left w:val="nil"/>
              <w:bottom w:val="nil"/>
              <w:right w:val="nil"/>
            </w:tcBorders>
            <w:noWrap/>
            <w:vAlign w:val="bottom"/>
            <w:hideMark/>
          </w:tcPr>
          <w:p w14:paraId="33AEB93B" w14:textId="77777777" w:rsidR="00403A5E" w:rsidRPr="00403A5E" w:rsidRDefault="00403A5E" w:rsidP="00403A5E">
            <w:pPr>
              <w:jc w:val="right"/>
              <w:rPr>
                <w:rFonts w:ascii="Calibri" w:hAnsi="Calibri" w:cs="Calibri"/>
                <w:sz w:val="20"/>
                <w:szCs w:val="20"/>
                <w:lang w:eastAsia="en-GB"/>
              </w:rPr>
            </w:pPr>
          </w:p>
        </w:tc>
      </w:tr>
      <w:tr w:rsidR="00403A5E" w:rsidRPr="00403A5E" w14:paraId="04BEAE72" w14:textId="77777777" w:rsidTr="00403A5E">
        <w:trPr>
          <w:trHeight w:val="300"/>
        </w:trPr>
        <w:tc>
          <w:tcPr>
            <w:tcW w:w="1932" w:type="dxa"/>
            <w:tcBorders>
              <w:top w:val="nil"/>
              <w:left w:val="nil"/>
              <w:bottom w:val="nil"/>
              <w:right w:val="nil"/>
            </w:tcBorders>
            <w:noWrap/>
            <w:vAlign w:val="bottom"/>
            <w:hideMark/>
          </w:tcPr>
          <w:p w14:paraId="5334DC4B"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 xml:space="preserve">Balance as at </w:t>
            </w:r>
          </w:p>
        </w:tc>
        <w:tc>
          <w:tcPr>
            <w:tcW w:w="2510" w:type="dxa"/>
            <w:tcBorders>
              <w:top w:val="nil"/>
              <w:left w:val="nil"/>
              <w:bottom w:val="nil"/>
              <w:right w:val="nil"/>
            </w:tcBorders>
            <w:noWrap/>
            <w:vAlign w:val="bottom"/>
            <w:hideMark/>
          </w:tcPr>
          <w:p w14:paraId="2DF40CAD" w14:textId="6DDB8936"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07/0</w:t>
            </w:r>
            <w:r>
              <w:rPr>
                <w:rFonts w:ascii="Calibri" w:hAnsi="Calibri" w:cs="Calibri"/>
                <w:sz w:val="20"/>
                <w:szCs w:val="20"/>
                <w:lang w:eastAsia="en-GB"/>
              </w:rPr>
              <w:t>5</w:t>
            </w:r>
            <w:r w:rsidRPr="00403A5E">
              <w:rPr>
                <w:rFonts w:ascii="Calibri" w:hAnsi="Calibri" w:cs="Calibri"/>
                <w:sz w:val="20"/>
                <w:szCs w:val="20"/>
                <w:lang w:eastAsia="en-GB"/>
              </w:rPr>
              <w:t>/2026</w:t>
            </w:r>
          </w:p>
        </w:tc>
        <w:tc>
          <w:tcPr>
            <w:tcW w:w="1996" w:type="dxa"/>
            <w:tcBorders>
              <w:top w:val="nil"/>
              <w:left w:val="nil"/>
              <w:bottom w:val="nil"/>
              <w:right w:val="nil"/>
            </w:tcBorders>
            <w:vAlign w:val="center"/>
            <w:hideMark/>
          </w:tcPr>
          <w:p w14:paraId="0697241D" w14:textId="77777777" w:rsidR="00403A5E" w:rsidRPr="00403A5E" w:rsidRDefault="00403A5E" w:rsidP="00403A5E">
            <w:pPr>
              <w:jc w:val="right"/>
              <w:rPr>
                <w:rFonts w:ascii="Arial" w:hAnsi="Arial" w:cs="Arial"/>
                <w:b/>
                <w:bCs/>
                <w:sz w:val="18"/>
                <w:szCs w:val="18"/>
                <w:lang w:eastAsia="en-GB"/>
              </w:rPr>
            </w:pPr>
            <w:r w:rsidRPr="00403A5E">
              <w:rPr>
                <w:rFonts w:ascii="Arial" w:hAnsi="Arial" w:cs="Arial"/>
                <w:b/>
                <w:bCs/>
                <w:sz w:val="18"/>
                <w:szCs w:val="18"/>
                <w:lang w:eastAsia="en-GB"/>
              </w:rPr>
              <w:t>£52,799.25</w:t>
            </w:r>
          </w:p>
        </w:tc>
        <w:tc>
          <w:tcPr>
            <w:tcW w:w="1376" w:type="dxa"/>
            <w:tcBorders>
              <w:top w:val="nil"/>
              <w:left w:val="nil"/>
              <w:bottom w:val="nil"/>
              <w:right w:val="nil"/>
            </w:tcBorders>
            <w:noWrap/>
            <w:vAlign w:val="bottom"/>
            <w:hideMark/>
          </w:tcPr>
          <w:p w14:paraId="6F512926" w14:textId="77777777" w:rsidR="00403A5E" w:rsidRPr="00403A5E" w:rsidRDefault="00403A5E" w:rsidP="00403A5E">
            <w:pPr>
              <w:jc w:val="right"/>
              <w:rPr>
                <w:rFonts w:ascii="Arial" w:hAnsi="Arial" w:cs="Arial"/>
                <w:b/>
                <w:bCs/>
                <w:sz w:val="18"/>
                <w:szCs w:val="18"/>
                <w:lang w:eastAsia="en-GB"/>
              </w:rPr>
            </w:pPr>
          </w:p>
        </w:tc>
        <w:tc>
          <w:tcPr>
            <w:tcW w:w="1556" w:type="dxa"/>
            <w:tcBorders>
              <w:top w:val="nil"/>
              <w:left w:val="nil"/>
              <w:bottom w:val="nil"/>
              <w:right w:val="nil"/>
            </w:tcBorders>
            <w:noWrap/>
            <w:vAlign w:val="bottom"/>
            <w:hideMark/>
          </w:tcPr>
          <w:p w14:paraId="17A494FD" w14:textId="77777777" w:rsidR="00403A5E" w:rsidRPr="00403A5E" w:rsidRDefault="00403A5E" w:rsidP="00403A5E">
            <w:pPr>
              <w:rPr>
                <w:rFonts w:ascii="Calibri" w:hAnsi="Calibri" w:cs="Calibri"/>
                <w:sz w:val="20"/>
                <w:szCs w:val="20"/>
                <w:lang w:eastAsia="en-GB"/>
              </w:rPr>
            </w:pPr>
            <w:r w:rsidRPr="00403A5E">
              <w:rPr>
                <w:rFonts w:ascii="Calibri" w:hAnsi="Calibri" w:cs="Calibri"/>
                <w:sz w:val="20"/>
                <w:szCs w:val="20"/>
                <w:lang w:eastAsia="en-GB"/>
              </w:rPr>
              <w:t>difference</w:t>
            </w:r>
          </w:p>
        </w:tc>
        <w:tc>
          <w:tcPr>
            <w:tcW w:w="1436" w:type="dxa"/>
            <w:tcBorders>
              <w:top w:val="nil"/>
              <w:left w:val="nil"/>
              <w:bottom w:val="nil"/>
              <w:right w:val="nil"/>
            </w:tcBorders>
            <w:noWrap/>
            <w:vAlign w:val="bottom"/>
            <w:hideMark/>
          </w:tcPr>
          <w:p w14:paraId="1FF45CE4" w14:textId="77777777" w:rsidR="00403A5E" w:rsidRPr="00403A5E" w:rsidRDefault="00403A5E" w:rsidP="00403A5E">
            <w:pPr>
              <w:jc w:val="right"/>
              <w:rPr>
                <w:rFonts w:ascii="Calibri" w:hAnsi="Calibri" w:cs="Calibri"/>
                <w:sz w:val="20"/>
                <w:szCs w:val="20"/>
                <w:lang w:eastAsia="en-GB"/>
              </w:rPr>
            </w:pPr>
            <w:r w:rsidRPr="00403A5E">
              <w:rPr>
                <w:rFonts w:ascii="Calibri" w:hAnsi="Calibri" w:cs="Calibri"/>
                <w:sz w:val="20"/>
                <w:szCs w:val="20"/>
                <w:lang w:eastAsia="en-GB"/>
              </w:rPr>
              <w:t>£0.00</w:t>
            </w:r>
          </w:p>
        </w:tc>
      </w:tr>
      <w:tr w:rsidR="00403A5E" w:rsidRPr="00403A5E" w14:paraId="604B2FB1" w14:textId="77777777" w:rsidTr="00403A5E">
        <w:trPr>
          <w:trHeight w:val="300"/>
        </w:trPr>
        <w:tc>
          <w:tcPr>
            <w:tcW w:w="4442" w:type="dxa"/>
            <w:gridSpan w:val="2"/>
            <w:tcBorders>
              <w:top w:val="nil"/>
              <w:left w:val="nil"/>
              <w:bottom w:val="nil"/>
              <w:right w:val="nil"/>
            </w:tcBorders>
            <w:noWrap/>
            <w:vAlign w:val="bottom"/>
            <w:hideMark/>
          </w:tcPr>
          <w:p w14:paraId="22370B41" w14:textId="77777777" w:rsidR="00403A5E" w:rsidRPr="00403A5E" w:rsidRDefault="00403A5E" w:rsidP="00403A5E">
            <w:pPr>
              <w:rPr>
                <w:rFonts w:ascii="Calibri" w:hAnsi="Calibri" w:cs="Calibri"/>
                <w:color w:val="222B35"/>
                <w:sz w:val="20"/>
                <w:szCs w:val="20"/>
                <w:u w:val="single"/>
                <w:lang w:eastAsia="en-GB"/>
              </w:rPr>
            </w:pPr>
            <w:r w:rsidRPr="00403A5E">
              <w:rPr>
                <w:rFonts w:ascii="Calibri" w:hAnsi="Calibri" w:cs="Calibri"/>
                <w:color w:val="222B35"/>
                <w:sz w:val="20"/>
                <w:szCs w:val="20"/>
                <w:u w:val="single"/>
                <w:lang w:eastAsia="en-GB"/>
              </w:rPr>
              <w:t>Authorised not yet paid</w:t>
            </w:r>
          </w:p>
        </w:tc>
        <w:tc>
          <w:tcPr>
            <w:tcW w:w="1996" w:type="dxa"/>
            <w:tcBorders>
              <w:top w:val="nil"/>
              <w:left w:val="nil"/>
              <w:bottom w:val="nil"/>
              <w:right w:val="nil"/>
            </w:tcBorders>
            <w:vAlign w:val="center"/>
            <w:hideMark/>
          </w:tcPr>
          <w:p w14:paraId="34B78D2A" w14:textId="77777777" w:rsidR="00403A5E" w:rsidRPr="00403A5E" w:rsidRDefault="00403A5E" w:rsidP="00403A5E">
            <w:pPr>
              <w:rPr>
                <w:rFonts w:ascii="Calibri" w:hAnsi="Calibri" w:cs="Calibri"/>
                <w:color w:val="222B35"/>
                <w:sz w:val="20"/>
                <w:szCs w:val="20"/>
                <w:u w:val="single"/>
                <w:lang w:eastAsia="en-GB"/>
              </w:rPr>
            </w:pPr>
          </w:p>
        </w:tc>
        <w:tc>
          <w:tcPr>
            <w:tcW w:w="1376" w:type="dxa"/>
            <w:tcBorders>
              <w:top w:val="nil"/>
              <w:left w:val="nil"/>
              <w:bottom w:val="nil"/>
              <w:right w:val="nil"/>
            </w:tcBorders>
            <w:noWrap/>
            <w:vAlign w:val="bottom"/>
            <w:hideMark/>
          </w:tcPr>
          <w:p w14:paraId="00AF41DA" w14:textId="77777777" w:rsidR="00403A5E" w:rsidRPr="00403A5E" w:rsidRDefault="00403A5E" w:rsidP="00403A5E">
            <w:pPr>
              <w:jc w:val="right"/>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5E7E0782" w14:textId="77777777" w:rsidR="00403A5E" w:rsidRPr="00403A5E" w:rsidRDefault="00403A5E" w:rsidP="00403A5E">
            <w:pPr>
              <w:rPr>
                <w:rFonts w:ascii="Times New Roman" w:hAnsi="Times New Roman"/>
                <w:sz w:val="20"/>
                <w:szCs w:val="20"/>
                <w:lang w:eastAsia="en-GB"/>
              </w:rPr>
            </w:pPr>
          </w:p>
        </w:tc>
        <w:tc>
          <w:tcPr>
            <w:tcW w:w="1436" w:type="dxa"/>
            <w:tcBorders>
              <w:top w:val="nil"/>
              <w:left w:val="nil"/>
              <w:bottom w:val="nil"/>
              <w:right w:val="nil"/>
            </w:tcBorders>
            <w:noWrap/>
            <w:vAlign w:val="bottom"/>
            <w:hideMark/>
          </w:tcPr>
          <w:p w14:paraId="23F2F2BA" w14:textId="77777777" w:rsidR="00403A5E" w:rsidRPr="00403A5E" w:rsidRDefault="00403A5E" w:rsidP="00403A5E">
            <w:pPr>
              <w:rPr>
                <w:rFonts w:ascii="Times New Roman" w:hAnsi="Times New Roman"/>
                <w:sz w:val="20"/>
                <w:szCs w:val="20"/>
                <w:lang w:eastAsia="en-GB"/>
              </w:rPr>
            </w:pPr>
          </w:p>
        </w:tc>
      </w:tr>
      <w:tr w:rsidR="00403A5E" w:rsidRPr="00403A5E" w14:paraId="3EB65C39" w14:textId="77777777" w:rsidTr="00403A5E">
        <w:trPr>
          <w:trHeight w:val="300"/>
        </w:trPr>
        <w:tc>
          <w:tcPr>
            <w:tcW w:w="1932" w:type="dxa"/>
            <w:tcBorders>
              <w:top w:val="nil"/>
              <w:left w:val="nil"/>
              <w:bottom w:val="nil"/>
              <w:right w:val="nil"/>
            </w:tcBorders>
            <w:noWrap/>
            <w:vAlign w:val="bottom"/>
            <w:hideMark/>
          </w:tcPr>
          <w:p w14:paraId="3F717D7B"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2025-26</w:t>
            </w:r>
          </w:p>
        </w:tc>
        <w:tc>
          <w:tcPr>
            <w:tcW w:w="2510" w:type="dxa"/>
            <w:tcBorders>
              <w:top w:val="nil"/>
              <w:left w:val="nil"/>
              <w:bottom w:val="nil"/>
              <w:right w:val="nil"/>
            </w:tcBorders>
            <w:noWrap/>
            <w:vAlign w:val="bottom"/>
            <w:hideMark/>
          </w:tcPr>
          <w:p w14:paraId="7FE7ABE6"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 xml:space="preserve">B Powell </w:t>
            </w:r>
          </w:p>
        </w:tc>
        <w:tc>
          <w:tcPr>
            <w:tcW w:w="1996" w:type="dxa"/>
            <w:tcBorders>
              <w:top w:val="nil"/>
              <w:left w:val="nil"/>
              <w:bottom w:val="nil"/>
              <w:right w:val="nil"/>
            </w:tcBorders>
            <w:noWrap/>
            <w:vAlign w:val="bottom"/>
            <w:hideMark/>
          </w:tcPr>
          <w:p w14:paraId="75BA9D0C"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 xml:space="preserve"> Plantation stakes </w:t>
            </w:r>
          </w:p>
        </w:tc>
        <w:tc>
          <w:tcPr>
            <w:tcW w:w="1376" w:type="dxa"/>
            <w:tcBorders>
              <w:top w:val="nil"/>
              <w:left w:val="nil"/>
              <w:bottom w:val="nil"/>
              <w:right w:val="nil"/>
            </w:tcBorders>
            <w:noWrap/>
            <w:vAlign w:val="bottom"/>
            <w:hideMark/>
          </w:tcPr>
          <w:p w14:paraId="1327D75D"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 xml:space="preserve">up to </w:t>
            </w:r>
          </w:p>
        </w:tc>
        <w:tc>
          <w:tcPr>
            <w:tcW w:w="1556" w:type="dxa"/>
            <w:tcBorders>
              <w:top w:val="nil"/>
              <w:left w:val="nil"/>
              <w:bottom w:val="nil"/>
              <w:right w:val="nil"/>
            </w:tcBorders>
            <w:noWrap/>
            <w:vAlign w:val="bottom"/>
            <w:hideMark/>
          </w:tcPr>
          <w:p w14:paraId="7A7DC3F4"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£200.00</w:t>
            </w:r>
          </w:p>
        </w:tc>
        <w:tc>
          <w:tcPr>
            <w:tcW w:w="1436" w:type="dxa"/>
            <w:tcBorders>
              <w:top w:val="nil"/>
              <w:left w:val="nil"/>
              <w:bottom w:val="nil"/>
              <w:right w:val="nil"/>
            </w:tcBorders>
            <w:noWrap/>
            <w:vAlign w:val="bottom"/>
            <w:hideMark/>
          </w:tcPr>
          <w:p w14:paraId="45D3582F"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5AA24B68" w14:textId="77777777" w:rsidTr="00403A5E">
        <w:trPr>
          <w:trHeight w:val="300"/>
        </w:trPr>
        <w:tc>
          <w:tcPr>
            <w:tcW w:w="1932" w:type="dxa"/>
            <w:tcBorders>
              <w:top w:val="nil"/>
              <w:left w:val="nil"/>
              <w:bottom w:val="nil"/>
              <w:right w:val="nil"/>
            </w:tcBorders>
            <w:noWrap/>
            <w:vAlign w:val="bottom"/>
            <w:hideMark/>
          </w:tcPr>
          <w:p w14:paraId="74FCCA53"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2025-26</w:t>
            </w:r>
          </w:p>
        </w:tc>
        <w:tc>
          <w:tcPr>
            <w:tcW w:w="2510" w:type="dxa"/>
            <w:tcBorders>
              <w:top w:val="nil"/>
              <w:left w:val="nil"/>
              <w:bottom w:val="nil"/>
              <w:right w:val="nil"/>
            </w:tcBorders>
            <w:noWrap/>
            <w:vAlign w:val="bottom"/>
            <w:hideMark/>
          </w:tcPr>
          <w:p w14:paraId="20EAC744"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St Giles</w:t>
            </w:r>
          </w:p>
        </w:tc>
        <w:tc>
          <w:tcPr>
            <w:tcW w:w="1996" w:type="dxa"/>
            <w:tcBorders>
              <w:top w:val="nil"/>
              <w:left w:val="nil"/>
              <w:bottom w:val="nil"/>
              <w:right w:val="nil"/>
            </w:tcBorders>
            <w:noWrap/>
            <w:vAlign w:val="bottom"/>
            <w:hideMark/>
          </w:tcPr>
          <w:p w14:paraId="69EB51F1"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 xml:space="preserve"> Grant </w:t>
            </w:r>
          </w:p>
        </w:tc>
        <w:tc>
          <w:tcPr>
            <w:tcW w:w="1376" w:type="dxa"/>
            <w:tcBorders>
              <w:top w:val="nil"/>
              <w:left w:val="nil"/>
              <w:bottom w:val="nil"/>
              <w:right w:val="nil"/>
            </w:tcBorders>
            <w:noWrap/>
            <w:vAlign w:val="bottom"/>
            <w:hideMark/>
          </w:tcPr>
          <w:p w14:paraId="03B38D61" w14:textId="77777777" w:rsidR="00403A5E" w:rsidRPr="00403A5E" w:rsidRDefault="00403A5E" w:rsidP="00403A5E">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1A437B43"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£1,000.00</w:t>
            </w:r>
          </w:p>
        </w:tc>
        <w:tc>
          <w:tcPr>
            <w:tcW w:w="1436" w:type="dxa"/>
            <w:tcBorders>
              <w:top w:val="nil"/>
              <w:left w:val="nil"/>
              <w:bottom w:val="nil"/>
              <w:right w:val="nil"/>
            </w:tcBorders>
            <w:noWrap/>
            <w:vAlign w:val="bottom"/>
            <w:hideMark/>
          </w:tcPr>
          <w:p w14:paraId="29DC7595"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02326AAF" w14:textId="77777777" w:rsidTr="00403A5E">
        <w:trPr>
          <w:trHeight w:val="300"/>
        </w:trPr>
        <w:tc>
          <w:tcPr>
            <w:tcW w:w="4442" w:type="dxa"/>
            <w:gridSpan w:val="2"/>
            <w:tcBorders>
              <w:top w:val="nil"/>
              <w:left w:val="nil"/>
              <w:bottom w:val="nil"/>
              <w:right w:val="nil"/>
            </w:tcBorders>
            <w:noWrap/>
            <w:vAlign w:val="bottom"/>
            <w:hideMark/>
          </w:tcPr>
          <w:p w14:paraId="1F33AA80" w14:textId="77777777" w:rsidR="00403A5E" w:rsidRPr="00403A5E" w:rsidRDefault="00403A5E" w:rsidP="00403A5E">
            <w:pPr>
              <w:rPr>
                <w:rFonts w:ascii="Calibri" w:hAnsi="Calibri" w:cs="Calibri"/>
                <w:color w:val="222B35"/>
                <w:sz w:val="20"/>
                <w:szCs w:val="20"/>
                <w:u w:val="single"/>
                <w:lang w:eastAsia="en-GB"/>
              </w:rPr>
            </w:pPr>
            <w:r w:rsidRPr="00403A5E">
              <w:rPr>
                <w:rFonts w:ascii="Calibri" w:hAnsi="Calibri" w:cs="Calibri"/>
                <w:color w:val="222B35"/>
                <w:sz w:val="20"/>
                <w:szCs w:val="20"/>
                <w:u w:val="single"/>
                <w:lang w:eastAsia="en-GB"/>
              </w:rPr>
              <w:t>Payments to be authorised</w:t>
            </w:r>
          </w:p>
        </w:tc>
        <w:tc>
          <w:tcPr>
            <w:tcW w:w="1996" w:type="dxa"/>
            <w:tcBorders>
              <w:top w:val="nil"/>
              <w:left w:val="nil"/>
              <w:bottom w:val="nil"/>
              <w:right w:val="nil"/>
            </w:tcBorders>
            <w:noWrap/>
            <w:vAlign w:val="bottom"/>
            <w:hideMark/>
          </w:tcPr>
          <w:p w14:paraId="1C20C28D" w14:textId="77777777" w:rsidR="00403A5E" w:rsidRPr="00403A5E" w:rsidRDefault="00403A5E" w:rsidP="00403A5E">
            <w:pPr>
              <w:rPr>
                <w:rFonts w:ascii="Calibri" w:hAnsi="Calibri" w:cs="Calibri"/>
                <w:color w:val="222B35"/>
                <w:sz w:val="20"/>
                <w:szCs w:val="20"/>
                <w:u w:val="single"/>
                <w:lang w:eastAsia="en-GB"/>
              </w:rPr>
            </w:pPr>
          </w:p>
        </w:tc>
        <w:tc>
          <w:tcPr>
            <w:tcW w:w="1376" w:type="dxa"/>
            <w:tcBorders>
              <w:top w:val="nil"/>
              <w:left w:val="nil"/>
              <w:bottom w:val="nil"/>
              <w:right w:val="nil"/>
            </w:tcBorders>
            <w:noWrap/>
            <w:vAlign w:val="bottom"/>
            <w:hideMark/>
          </w:tcPr>
          <w:p w14:paraId="2FD44ABA" w14:textId="77777777" w:rsidR="00403A5E" w:rsidRPr="00403A5E" w:rsidRDefault="00403A5E" w:rsidP="00403A5E">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7E43A18D" w14:textId="77777777" w:rsidR="00403A5E" w:rsidRPr="00403A5E" w:rsidRDefault="00403A5E" w:rsidP="00403A5E">
            <w:pPr>
              <w:rPr>
                <w:rFonts w:ascii="Times New Roman" w:hAnsi="Times New Roman"/>
                <w:sz w:val="20"/>
                <w:szCs w:val="20"/>
                <w:lang w:eastAsia="en-GB"/>
              </w:rPr>
            </w:pPr>
          </w:p>
        </w:tc>
        <w:tc>
          <w:tcPr>
            <w:tcW w:w="1436" w:type="dxa"/>
            <w:tcBorders>
              <w:top w:val="nil"/>
              <w:left w:val="nil"/>
              <w:bottom w:val="nil"/>
              <w:right w:val="nil"/>
            </w:tcBorders>
            <w:noWrap/>
            <w:vAlign w:val="bottom"/>
            <w:hideMark/>
          </w:tcPr>
          <w:p w14:paraId="03999237" w14:textId="77777777" w:rsidR="00403A5E" w:rsidRPr="00403A5E" w:rsidRDefault="00403A5E" w:rsidP="00403A5E">
            <w:pPr>
              <w:rPr>
                <w:rFonts w:ascii="Times New Roman" w:hAnsi="Times New Roman"/>
                <w:sz w:val="20"/>
                <w:szCs w:val="20"/>
                <w:lang w:eastAsia="en-GB"/>
              </w:rPr>
            </w:pPr>
          </w:p>
        </w:tc>
      </w:tr>
      <w:tr w:rsidR="00403A5E" w:rsidRPr="00403A5E" w14:paraId="4FAC8312" w14:textId="77777777" w:rsidTr="00403A5E">
        <w:trPr>
          <w:trHeight w:val="300"/>
        </w:trPr>
        <w:tc>
          <w:tcPr>
            <w:tcW w:w="1932" w:type="dxa"/>
            <w:tcBorders>
              <w:top w:val="nil"/>
              <w:left w:val="nil"/>
              <w:bottom w:val="nil"/>
              <w:right w:val="nil"/>
            </w:tcBorders>
            <w:noWrap/>
            <w:vAlign w:val="bottom"/>
            <w:hideMark/>
          </w:tcPr>
          <w:p w14:paraId="63335F8A"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44E5122B" w14:textId="77777777" w:rsidR="00403A5E" w:rsidRPr="00403A5E" w:rsidRDefault="00403A5E" w:rsidP="00403A5E">
            <w:pPr>
              <w:rPr>
                <w:rFonts w:ascii="Calibri" w:hAnsi="Calibri" w:cs="Calibri"/>
                <w:color w:val="222B35"/>
                <w:sz w:val="20"/>
                <w:szCs w:val="20"/>
                <w:u w:val="single"/>
                <w:lang w:eastAsia="en-GB"/>
              </w:rPr>
            </w:pPr>
            <w:r w:rsidRPr="00403A5E">
              <w:rPr>
                <w:rFonts w:ascii="Calibri" w:hAnsi="Calibri" w:cs="Calibri"/>
                <w:color w:val="222B35"/>
                <w:sz w:val="20"/>
                <w:szCs w:val="20"/>
                <w:u w:val="single"/>
                <w:lang w:eastAsia="en-GB"/>
              </w:rPr>
              <w:t>Supplier</w:t>
            </w:r>
          </w:p>
        </w:tc>
        <w:tc>
          <w:tcPr>
            <w:tcW w:w="1996" w:type="dxa"/>
            <w:tcBorders>
              <w:top w:val="nil"/>
              <w:left w:val="nil"/>
              <w:bottom w:val="nil"/>
              <w:right w:val="nil"/>
            </w:tcBorders>
            <w:noWrap/>
            <w:vAlign w:val="bottom"/>
            <w:hideMark/>
          </w:tcPr>
          <w:p w14:paraId="22F6CEB8"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Details</w:t>
            </w:r>
          </w:p>
        </w:tc>
        <w:tc>
          <w:tcPr>
            <w:tcW w:w="1376" w:type="dxa"/>
            <w:tcBorders>
              <w:top w:val="nil"/>
              <w:left w:val="nil"/>
              <w:bottom w:val="nil"/>
              <w:right w:val="nil"/>
            </w:tcBorders>
            <w:noWrap/>
            <w:vAlign w:val="bottom"/>
            <w:hideMark/>
          </w:tcPr>
          <w:p w14:paraId="71652D2D" w14:textId="77777777" w:rsidR="00403A5E" w:rsidRPr="00403A5E" w:rsidRDefault="00403A5E" w:rsidP="00403A5E">
            <w:pPr>
              <w:rPr>
                <w:rFonts w:ascii="Calibri" w:hAnsi="Calibri" w:cs="Calibri"/>
                <w:color w:val="222B35"/>
                <w:sz w:val="20"/>
                <w:szCs w:val="20"/>
                <w:lang w:eastAsia="en-GB"/>
              </w:rPr>
            </w:pPr>
            <w:proofErr w:type="spellStart"/>
            <w:r w:rsidRPr="00403A5E">
              <w:rPr>
                <w:rFonts w:ascii="Calibri" w:hAnsi="Calibri" w:cs="Calibri"/>
                <w:color w:val="222B35"/>
                <w:sz w:val="20"/>
                <w:szCs w:val="20"/>
                <w:lang w:eastAsia="en-GB"/>
              </w:rPr>
              <w:t>inv</w:t>
            </w:r>
            <w:proofErr w:type="spellEnd"/>
            <w:r w:rsidRPr="00403A5E">
              <w:rPr>
                <w:rFonts w:ascii="Calibri" w:hAnsi="Calibri" w:cs="Calibri"/>
                <w:color w:val="222B35"/>
                <w:sz w:val="20"/>
                <w:szCs w:val="20"/>
                <w:lang w:eastAsia="en-GB"/>
              </w:rPr>
              <w:t xml:space="preserve"> no</w:t>
            </w:r>
          </w:p>
        </w:tc>
        <w:tc>
          <w:tcPr>
            <w:tcW w:w="1556" w:type="dxa"/>
            <w:tcBorders>
              <w:top w:val="nil"/>
              <w:left w:val="nil"/>
              <w:bottom w:val="nil"/>
              <w:right w:val="nil"/>
            </w:tcBorders>
            <w:noWrap/>
            <w:vAlign w:val="bottom"/>
            <w:hideMark/>
          </w:tcPr>
          <w:p w14:paraId="51830A5D"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Amount</w:t>
            </w:r>
          </w:p>
        </w:tc>
        <w:tc>
          <w:tcPr>
            <w:tcW w:w="1436" w:type="dxa"/>
            <w:tcBorders>
              <w:top w:val="nil"/>
              <w:left w:val="nil"/>
              <w:bottom w:val="nil"/>
              <w:right w:val="nil"/>
            </w:tcBorders>
            <w:noWrap/>
            <w:vAlign w:val="bottom"/>
            <w:hideMark/>
          </w:tcPr>
          <w:p w14:paraId="2B3164BB"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Paid</w:t>
            </w:r>
          </w:p>
        </w:tc>
      </w:tr>
      <w:tr w:rsidR="00403A5E" w:rsidRPr="00403A5E" w14:paraId="2284C458" w14:textId="77777777" w:rsidTr="00403A5E">
        <w:trPr>
          <w:trHeight w:val="300"/>
        </w:trPr>
        <w:tc>
          <w:tcPr>
            <w:tcW w:w="1932" w:type="dxa"/>
            <w:tcBorders>
              <w:top w:val="nil"/>
              <w:left w:val="nil"/>
              <w:bottom w:val="nil"/>
              <w:right w:val="nil"/>
            </w:tcBorders>
            <w:noWrap/>
            <w:vAlign w:val="bottom"/>
            <w:hideMark/>
          </w:tcPr>
          <w:p w14:paraId="282D2661"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67260CBC"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Clear insurance</w:t>
            </w:r>
          </w:p>
        </w:tc>
        <w:tc>
          <w:tcPr>
            <w:tcW w:w="1996" w:type="dxa"/>
            <w:tcBorders>
              <w:top w:val="nil"/>
              <w:left w:val="nil"/>
              <w:bottom w:val="nil"/>
              <w:right w:val="nil"/>
            </w:tcBorders>
            <w:noWrap/>
            <w:vAlign w:val="bottom"/>
            <w:hideMark/>
          </w:tcPr>
          <w:p w14:paraId="39C37CA9"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01/06/2026</w:t>
            </w:r>
          </w:p>
        </w:tc>
        <w:tc>
          <w:tcPr>
            <w:tcW w:w="1376" w:type="dxa"/>
            <w:tcBorders>
              <w:top w:val="nil"/>
              <w:left w:val="nil"/>
              <w:bottom w:val="nil"/>
              <w:right w:val="nil"/>
            </w:tcBorders>
            <w:noWrap/>
            <w:vAlign w:val="bottom"/>
            <w:hideMark/>
          </w:tcPr>
          <w:p w14:paraId="1B923C9C" w14:textId="77777777" w:rsidR="00403A5E" w:rsidRPr="00403A5E" w:rsidRDefault="00403A5E" w:rsidP="00403A5E">
            <w:pPr>
              <w:jc w:val="right"/>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542BDEA6"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£714.55</w:t>
            </w:r>
          </w:p>
        </w:tc>
        <w:tc>
          <w:tcPr>
            <w:tcW w:w="1436" w:type="dxa"/>
            <w:tcBorders>
              <w:top w:val="nil"/>
              <w:left w:val="nil"/>
              <w:bottom w:val="nil"/>
              <w:right w:val="nil"/>
            </w:tcBorders>
            <w:noWrap/>
            <w:vAlign w:val="bottom"/>
            <w:hideMark/>
          </w:tcPr>
          <w:p w14:paraId="32096610"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1A44BA22" w14:textId="77777777" w:rsidTr="00403A5E">
        <w:trPr>
          <w:trHeight w:val="300"/>
        </w:trPr>
        <w:tc>
          <w:tcPr>
            <w:tcW w:w="1932" w:type="dxa"/>
            <w:tcBorders>
              <w:top w:val="nil"/>
              <w:left w:val="nil"/>
              <w:bottom w:val="nil"/>
              <w:right w:val="nil"/>
            </w:tcBorders>
            <w:noWrap/>
            <w:vAlign w:val="bottom"/>
            <w:hideMark/>
          </w:tcPr>
          <w:p w14:paraId="5A6D260E"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2859C8DE"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Heritage</w:t>
            </w:r>
          </w:p>
        </w:tc>
        <w:tc>
          <w:tcPr>
            <w:tcW w:w="1996" w:type="dxa"/>
            <w:tcBorders>
              <w:top w:val="nil"/>
              <w:left w:val="nil"/>
              <w:bottom w:val="nil"/>
              <w:right w:val="nil"/>
            </w:tcBorders>
            <w:noWrap/>
            <w:vAlign w:val="bottom"/>
            <w:hideMark/>
          </w:tcPr>
          <w:p w14:paraId="177BC810"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9/4 &amp; 30/4</w:t>
            </w:r>
          </w:p>
        </w:tc>
        <w:tc>
          <w:tcPr>
            <w:tcW w:w="1376" w:type="dxa"/>
            <w:tcBorders>
              <w:top w:val="nil"/>
              <w:left w:val="nil"/>
              <w:bottom w:val="nil"/>
              <w:right w:val="nil"/>
            </w:tcBorders>
            <w:noWrap/>
            <w:vAlign w:val="bottom"/>
            <w:hideMark/>
          </w:tcPr>
          <w:p w14:paraId="02B6D85F" w14:textId="77777777" w:rsidR="00403A5E" w:rsidRPr="00403A5E" w:rsidRDefault="00403A5E" w:rsidP="00403A5E">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3B975DB9"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£408.00</w:t>
            </w:r>
          </w:p>
        </w:tc>
        <w:tc>
          <w:tcPr>
            <w:tcW w:w="1436" w:type="dxa"/>
            <w:tcBorders>
              <w:top w:val="nil"/>
              <w:left w:val="nil"/>
              <w:bottom w:val="nil"/>
              <w:right w:val="nil"/>
            </w:tcBorders>
            <w:noWrap/>
            <w:vAlign w:val="bottom"/>
            <w:hideMark/>
          </w:tcPr>
          <w:p w14:paraId="38F3584E"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205C1258" w14:textId="77777777" w:rsidTr="00403A5E">
        <w:trPr>
          <w:trHeight w:val="300"/>
        </w:trPr>
        <w:tc>
          <w:tcPr>
            <w:tcW w:w="1932" w:type="dxa"/>
            <w:tcBorders>
              <w:top w:val="nil"/>
              <w:left w:val="nil"/>
              <w:bottom w:val="nil"/>
              <w:right w:val="nil"/>
            </w:tcBorders>
            <w:noWrap/>
            <w:vAlign w:val="bottom"/>
            <w:hideMark/>
          </w:tcPr>
          <w:p w14:paraId="59A5664B"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39523113"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BVH</w:t>
            </w:r>
          </w:p>
        </w:tc>
        <w:tc>
          <w:tcPr>
            <w:tcW w:w="1996" w:type="dxa"/>
            <w:tcBorders>
              <w:top w:val="nil"/>
              <w:left w:val="nil"/>
              <w:bottom w:val="nil"/>
              <w:right w:val="nil"/>
            </w:tcBorders>
            <w:noWrap/>
            <w:vAlign w:val="bottom"/>
            <w:hideMark/>
          </w:tcPr>
          <w:p w14:paraId="213179F9"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cosy café</w:t>
            </w:r>
          </w:p>
        </w:tc>
        <w:tc>
          <w:tcPr>
            <w:tcW w:w="1376" w:type="dxa"/>
            <w:tcBorders>
              <w:top w:val="nil"/>
              <w:left w:val="nil"/>
              <w:bottom w:val="nil"/>
              <w:right w:val="nil"/>
            </w:tcBorders>
            <w:noWrap/>
            <w:vAlign w:val="bottom"/>
            <w:hideMark/>
          </w:tcPr>
          <w:p w14:paraId="022117A8" w14:textId="77777777" w:rsidR="00403A5E" w:rsidRPr="00403A5E" w:rsidRDefault="00403A5E" w:rsidP="00403A5E">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4A954579"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£328.00</w:t>
            </w:r>
          </w:p>
        </w:tc>
        <w:tc>
          <w:tcPr>
            <w:tcW w:w="1436" w:type="dxa"/>
            <w:tcBorders>
              <w:top w:val="nil"/>
              <w:left w:val="nil"/>
              <w:bottom w:val="nil"/>
              <w:right w:val="nil"/>
            </w:tcBorders>
            <w:noWrap/>
            <w:vAlign w:val="bottom"/>
            <w:hideMark/>
          </w:tcPr>
          <w:p w14:paraId="5B970AB3"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31C4288A" w14:textId="77777777" w:rsidTr="00403A5E">
        <w:trPr>
          <w:trHeight w:val="300"/>
        </w:trPr>
        <w:tc>
          <w:tcPr>
            <w:tcW w:w="1932" w:type="dxa"/>
            <w:tcBorders>
              <w:top w:val="nil"/>
              <w:left w:val="nil"/>
              <w:bottom w:val="nil"/>
              <w:right w:val="nil"/>
            </w:tcBorders>
            <w:noWrap/>
            <w:vAlign w:val="bottom"/>
            <w:hideMark/>
          </w:tcPr>
          <w:p w14:paraId="0738752A"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1BF392C5"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Parish on-line</w:t>
            </w:r>
          </w:p>
        </w:tc>
        <w:tc>
          <w:tcPr>
            <w:tcW w:w="1996" w:type="dxa"/>
            <w:tcBorders>
              <w:top w:val="nil"/>
              <w:left w:val="nil"/>
              <w:bottom w:val="nil"/>
              <w:right w:val="nil"/>
            </w:tcBorders>
            <w:noWrap/>
            <w:vAlign w:val="bottom"/>
            <w:hideMark/>
          </w:tcPr>
          <w:p w14:paraId="6A52401E"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website and email</w:t>
            </w:r>
          </w:p>
        </w:tc>
        <w:tc>
          <w:tcPr>
            <w:tcW w:w="1376" w:type="dxa"/>
            <w:tcBorders>
              <w:top w:val="nil"/>
              <w:left w:val="nil"/>
              <w:bottom w:val="nil"/>
              <w:right w:val="nil"/>
            </w:tcBorders>
            <w:noWrap/>
            <w:vAlign w:val="bottom"/>
            <w:hideMark/>
          </w:tcPr>
          <w:p w14:paraId="7072B3B6" w14:textId="77777777" w:rsidR="00403A5E" w:rsidRPr="00403A5E" w:rsidRDefault="00403A5E" w:rsidP="00403A5E">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7B652DC5"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£378.00</w:t>
            </w:r>
          </w:p>
        </w:tc>
        <w:tc>
          <w:tcPr>
            <w:tcW w:w="1436" w:type="dxa"/>
            <w:tcBorders>
              <w:top w:val="nil"/>
              <w:left w:val="nil"/>
              <w:bottom w:val="nil"/>
              <w:right w:val="nil"/>
            </w:tcBorders>
            <w:noWrap/>
            <w:vAlign w:val="bottom"/>
            <w:hideMark/>
          </w:tcPr>
          <w:p w14:paraId="7399EB0E"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297306E4" w14:textId="77777777" w:rsidTr="00403A5E">
        <w:trPr>
          <w:trHeight w:val="300"/>
        </w:trPr>
        <w:tc>
          <w:tcPr>
            <w:tcW w:w="1932" w:type="dxa"/>
            <w:tcBorders>
              <w:top w:val="nil"/>
              <w:left w:val="nil"/>
              <w:bottom w:val="nil"/>
              <w:right w:val="nil"/>
            </w:tcBorders>
            <w:noWrap/>
            <w:vAlign w:val="bottom"/>
            <w:hideMark/>
          </w:tcPr>
          <w:p w14:paraId="4D540302"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2B044B81"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 xml:space="preserve"> James Brooks</w:t>
            </w:r>
          </w:p>
        </w:tc>
        <w:tc>
          <w:tcPr>
            <w:tcW w:w="1996" w:type="dxa"/>
            <w:tcBorders>
              <w:top w:val="nil"/>
              <w:left w:val="nil"/>
              <w:bottom w:val="nil"/>
              <w:right w:val="nil"/>
            </w:tcBorders>
            <w:noWrap/>
            <w:vAlign w:val="bottom"/>
            <w:hideMark/>
          </w:tcPr>
          <w:p w14:paraId="5ED15D4B"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April</w:t>
            </w:r>
          </w:p>
        </w:tc>
        <w:tc>
          <w:tcPr>
            <w:tcW w:w="1376" w:type="dxa"/>
            <w:tcBorders>
              <w:top w:val="nil"/>
              <w:left w:val="nil"/>
              <w:bottom w:val="nil"/>
              <w:right w:val="nil"/>
            </w:tcBorders>
            <w:noWrap/>
            <w:vAlign w:val="bottom"/>
            <w:hideMark/>
          </w:tcPr>
          <w:p w14:paraId="20F4E063" w14:textId="77777777" w:rsidR="00403A5E" w:rsidRPr="00403A5E" w:rsidRDefault="00403A5E" w:rsidP="00403A5E">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6D50FD25"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£160.00</w:t>
            </w:r>
          </w:p>
        </w:tc>
        <w:tc>
          <w:tcPr>
            <w:tcW w:w="1436" w:type="dxa"/>
            <w:tcBorders>
              <w:top w:val="nil"/>
              <w:left w:val="nil"/>
              <w:bottom w:val="nil"/>
              <w:right w:val="nil"/>
            </w:tcBorders>
            <w:noWrap/>
            <w:vAlign w:val="bottom"/>
            <w:hideMark/>
          </w:tcPr>
          <w:p w14:paraId="570C63B5"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0278AE7D" w14:textId="77777777" w:rsidTr="00403A5E">
        <w:trPr>
          <w:trHeight w:val="300"/>
        </w:trPr>
        <w:tc>
          <w:tcPr>
            <w:tcW w:w="1932" w:type="dxa"/>
            <w:tcBorders>
              <w:top w:val="nil"/>
              <w:left w:val="nil"/>
              <w:bottom w:val="nil"/>
              <w:right w:val="nil"/>
            </w:tcBorders>
            <w:noWrap/>
            <w:vAlign w:val="bottom"/>
            <w:hideMark/>
          </w:tcPr>
          <w:p w14:paraId="3CDC1B37"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630CE445"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Cllr Rourke</w:t>
            </w:r>
          </w:p>
        </w:tc>
        <w:tc>
          <w:tcPr>
            <w:tcW w:w="1996" w:type="dxa"/>
            <w:tcBorders>
              <w:top w:val="nil"/>
              <w:left w:val="nil"/>
              <w:bottom w:val="nil"/>
              <w:right w:val="nil"/>
            </w:tcBorders>
            <w:noWrap/>
            <w:vAlign w:val="bottom"/>
            <w:hideMark/>
          </w:tcPr>
          <w:p w14:paraId="009E1C5D" w14:textId="77777777" w:rsidR="00403A5E" w:rsidRPr="00403A5E" w:rsidRDefault="00403A5E" w:rsidP="00403A5E">
            <w:pPr>
              <w:rPr>
                <w:rFonts w:ascii="Calibri" w:hAnsi="Calibri" w:cs="Calibri"/>
                <w:color w:val="222B35"/>
                <w:sz w:val="20"/>
                <w:szCs w:val="20"/>
                <w:lang w:eastAsia="en-GB"/>
              </w:rPr>
            </w:pPr>
          </w:p>
        </w:tc>
        <w:tc>
          <w:tcPr>
            <w:tcW w:w="1376" w:type="dxa"/>
            <w:tcBorders>
              <w:top w:val="nil"/>
              <w:left w:val="nil"/>
              <w:bottom w:val="nil"/>
              <w:right w:val="nil"/>
            </w:tcBorders>
            <w:noWrap/>
            <w:vAlign w:val="bottom"/>
            <w:hideMark/>
          </w:tcPr>
          <w:p w14:paraId="4CB2C179" w14:textId="77777777" w:rsidR="00403A5E" w:rsidRPr="00403A5E" w:rsidRDefault="00403A5E" w:rsidP="00403A5E">
            <w:pPr>
              <w:rPr>
                <w:rFonts w:ascii="Times New Roman" w:hAnsi="Times New Roman"/>
                <w:sz w:val="20"/>
                <w:szCs w:val="20"/>
                <w:lang w:eastAsia="en-GB"/>
              </w:rPr>
            </w:pPr>
          </w:p>
        </w:tc>
        <w:tc>
          <w:tcPr>
            <w:tcW w:w="1556" w:type="dxa"/>
            <w:tcBorders>
              <w:top w:val="nil"/>
              <w:left w:val="nil"/>
              <w:bottom w:val="nil"/>
              <w:right w:val="nil"/>
            </w:tcBorders>
            <w:noWrap/>
            <w:vAlign w:val="bottom"/>
            <w:hideMark/>
          </w:tcPr>
          <w:p w14:paraId="00B526D0"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£40.00</w:t>
            </w:r>
          </w:p>
        </w:tc>
        <w:tc>
          <w:tcPr>
            <w:tcW w:w="1436" w:type="dxa"/>
            <w:tcBorders>
              <w:top w:val="nil"/>
              <w:left w:val="nil"/>
              <w:bottom w:val="nil"/>
              <w:right w:val="nil"/>
            </w:tcBorders>
            <w:noWrap/>
            <w:vAlign w:val="bottom"/>
            <w:hideMark/>
          </w:tcPr>
          <w:p w14:paraId="409EAF10"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0BA8EE86" w14:textId="77777777" w:rsidTr="00403A5E">
        <w:trPr>
          <w:trHeight w:val="300"/>
        </w:trPr>
        <w:tc>
          <w:tcPr>
            <w:tcW w:w="1932" w:type="dxa"/>
            <w:tcBorders>
              <w:top w:val="nil"/>
              <w:left w:val="nil"/>
              <w:bottom w:val="nil"/>
              <w:right w:val="nil"/>
            </w:tcBorders>
            <w:noWrap/>
            <w:vAlign w:val="bottom"/>
            <w:hideMark/>
          </w:tcPr>
          <w:p w14:paraId="6ACA9A18"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79867CC2"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Cllr Baker</w:t>
            </w:r>
          </w:p>
        </w:tc>
        <w:tc>
          <w:tcPr>
            <w:tcW w:w="1996" w:type="dxa"/>
            <w:tcBorders>
              <w:top w:val="nil"/>
              <w:left w:val="nil"/>
              <w:bottom w:val="nil"/>
              <w:right w:val="nil"/>
            </w:tcBorders>
            <w:noWrap/>
            <w:vAlign w:val="bottom"/>
            <w:hideMark/>
          </w:tcPr>
          <w:p w14:paraId="376D20ED"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Benches</w:t>
            </w:r>
          </w:p>
        </w:tc>
        <w:tc>
          <w:tcPr>
            <w:tcW w:w="1376" w:type="dxa"/>
            <w:tcBorders>
              <w:top w:val="nil"/>
              <w:left w:val="nil"/>
              <w:bottom w:val="nil"/>
              <w:right w:val="nil"/>
            </w:tcBorders>
            <w:noWrap/>
            <w:vAlign w:val="bottom"/>
            <w:hideMark/>
          </w:tcPr>
          <w:p w14:paraId="70950713" w14:textId="77777777" w:rsidR="00403A5E" w:rsidRPr="00403A5E" w:rsidRDefault="00403A5E" w:rsidP="00403A5E">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203D6215"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£82.73</w:t>
            </w:r>
          </w:p>
        </w:tc>
        <w:tc>
          <w:tcPr>
            <w:tcW w:w="1436" w:type="dxa"/>
            <w:tcBorders>
              <w:top w:val="nil"/>
              <w:left w:val="nil"/>
              <w:bottom w:val="nil"/>
              <w:right w:val="nil"/>
            </w:tcBorders>
            <w:noWrap/>
            <w:vAlign w:val="bottom"/>
            <w:hideMark/>
          </w:tcPr>
          <w:p w14:paraId="6DE894F8"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194301EF" w14:textId="77777777" w:rsidTr="00403A5E">
        <w:trPr>
          <w:trHeight w:val="300"/>
        </w:trPr>
        <w:tc>
          <w:tcPr>
            <w:tcW w:w="1932" w:type="dxa"/>
            <w:tcBorders>
              <w:top w:val="nil"/>
              <w:left w:val="nil"/>
              <w:bottom w:val="nil"/>
              <w:right w:val="nil"/>
            </w:tcBorders>
            <w:noWrap/>
            <w:vAlign w:val="bottom"/>
            <w:hideMark/>
          </w:tcPr>
          <w:p w14:paraId="6AD33B4E"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44971B1E" w14:textId="77777777" w:rsidR="00403A5E" w:rsidRPr="00403A5E" w:rsidRDefault="00403A5E" w:rsidP="00403A5E">
            <w:pPr>
              <w:rPr>
                <w:rFonts w:ascii="Calibri" w:hAnsi="Calibri" w:cs="Calibri"/>
                <w:color w:val="222B35"/>
                <w:sz w:val="20"/>
                <w:szCs w:val="20"/>
                <w:lang w:eastAsia="en-GB"/>
              </w:rPr>
            </w:pPr>
            <w:proofErr w:type="spellStart"/>
            <w:r w:rsidRPr="00403A5E">
              <w:rPr>
                <w:rFonts w:ascii="Calibri" w:hAnsi="Calibri" w:cs="Calibri"/>
                <w:color w:val="222B35"/>
                <w:sz w:val="20"/>
                <w:szCs w:val="20"/>
                <w:lang w:eastAsia="en-GB"/>
              </w:rPr>
              <w:t>Clr</w:t>
            </w:r>
            <w:proofErr w:type="spellEnd"/>
            <w:r w:rsidRPr="00403A5E">
              <w:rPr>
                <w:rFonts w:ascii="Calibri" w:hAnsi="Calibri" w:cs="Calibri"/>
                <w:color w:val="222B35"/>
                <w:sz w:val="20"/>
                <w:szCs w:val="20"/>
                <w:lang w:eastAsia="en-GB"/>
              </w:rPr>
              <w:t xml:space="preserve"> Haynes</w:t>
            </w:r>
          </w:p>
        </w:tc>
        <w:tc>
          <w:tcPr>
            <w:tcW w:w="1996" w:type="dxa"/>
            <w:tcBorders>
              <w:top w:val="nil"/>
              <w:left w:val="nil"/>
              <w:bottom w:val="nil"/>
              <w:right w:val="nil"/>
            </w:tcBorders>
            <w:noWrap/>
            <w:vAlign w:val="bottom"/>
            <w:hideMark/>
          </w:tcPr>
          <w:p w14:paraId="73F82A6F" w14:textId="77777777" w:rsidR="00403A5E" w:rsidRPr="00403A5E" w:rsidRDefault="00403A5E" w:rsidP="00403A5E">
            <w:pPr>
              <w:rPr>
                <w:rFonts w:ascii="Calibri" w:hAnsi="Calibri" w:cs="Calibri"/>
                <w:color w:val="222B35"/>
                <w:sz w:val="20"/>
                <w:szCs w:val="20"/>
                <w:lang w:eastAsia="en-GB"/>
              </w:rPr>
            </w:pPr>
            <w:r w:rsidRPr="00403A5E">
              <w:rPr>
                <w:rFonts w:ascii="Calibri" w:hAnsi="Calibri" w:cs="Calibri"/>
                <w:color w:val="222B35"/>
                <w:sz w:val="20"/>
                <w:szCs w:val="20"/>
                <w:lang w:eastAsia="en-GB"/>
              </w:rPr>
              <w:t>COSY café</w:t>
            </w:r>
          </w:p>
        </w:tc>
        <w:tc>
          <w:tcPr>
            <w:tcW w:w="1376" w:type="dxa"/>
            <w:tcBorders>
              <w:top w:val="nil"/>
              <w:left w:val="nil"/>
              <w:bottom w:val="nil"/>
              <w:right w:val="nil"/>
            </w:tcBorders>
            <w:noWrap/>
            <w:vAlign w:val="bottom"/>
            <w:hideMark/>
          </w:tcPr>
          <w:p w14:paraId="1280CAAE" w14:textId="77777777" w:rsidR="00403A5E" w:rsidRPr="00403A5E" w:rsidRDefault="00403A5E" w:rsidP="00403A5E">
            <w:pPr>
              <w:rPr>
                <w:rFonts w:ascii="Calibri" w:hAnsi="Calibri" w:cs="Calibri"/>
                <w:color w:val="222B35"/>
                <w:sz w:val="20"/>
                <w:szCs w:val="20"/>
                <w:lang w:eastAsia="en-GB"/>
              </w:rPr>
            </w:pPr>
          </w:p>
        </w:tc>
        <w:tc>
          <w:tcPr>
            <w:tcW w:w="1556" w:type="dxa"/>
            <w:tcBorders>
              <w:top w:val="nil"/>
              <w:left w:val="nil"/>
              <w:bottom w:val="nil"/>
              <w:right w:val="nil"/>
            </w:tcBorders>
            <w:noWrap/>
            <w:vAlign w:val="bottom"/>
            <w:hideMark/>
          </w:tcPr>
          <w:p w14:paraId="71EC2D7B" w14:textId="77777777" w:rsidR="00403A5E" w:rsidRPr="00403A5E" w:rsidRDefault="00403A5E" w:rsidP="00403A5E">
            <w:pPr>
              <w:jc w:val="right"/>
              <w:rPr>
                <w:rFonts w:ascii="Calibri" w:hAnsi="Calibri" w:cs="Calibri"/>
                <w:color w:val="222B35"/>
                <w:sz w:val="20"/>
                <w:szCs w:val="20"/>
                <w:lang w:eastAsia="en-GB"/>
              </w:rPr>
            </w:pPr>
            <w:r w:rsidRPr="00403A5E">
              <w:rPr>
                <w:rFonts w:ascii="Calibri" w:hAnsi="Calibri" w:cs="Calibri"/>
                <w:color w:val="222B35"/>
                <w:sz w:val="20"/>
                <w:szCs w:val="20"/>
                <w:lang w:eastAsia="en-GB"/>
              </w:rPr>
              <w:t>£115.52</w:t>
            </w:r>
          </w:p>
        </w:tc>
        <w:tc>
          <w:tcPr>
            <w:tcW w:w="1436" w:type="dxa"/>
            <w:tcBorders>
              <w:top w:val="nil"/>
              <w:left w:val="nil"/>
              <w:bottom w:val="nil"/>
              <w:right w:val="nil"/>
            </w:tcBorders>
            <w:noWrap/>
            <w:vAlign w:val="bottom"/>
            <w:hideMark/>
          </w:tcPr>
          <w:p w14:paraId="0C99B156" w14:textId="77777777" w:rsidR="00403A5E" w:rsidRPr="00403A5E" w:rsidRDefault="00403A5E" w:rsidP="00403A5E">
            <w:pPr>
              <w:jc w:val="right"/>
              <w:rPr>
                <w:rFonts w:ascii="Calibri" w:hAnsi="Calibri" w:cs="Calibri"/>
                <w:color w:val="222B35"/>
                <w:sz w:val="20"/>
                <w:szCs w:val="20"/>
                <w:lang w:eastAsia="en-GB"/>
              </w:rPr>
            </w:pPr>
          </w:p>
        </w:tc>
      </w:tr>
      <w:tr w:rsidR="00403A5E" w:rsidRPr="00403A5E" w14:paraId="3901644D" w14:textId="77777777" w:rsidTr="00403A5E">
        <w:trPr>
          <w:trHeight w:val="300"/>
        </w:trPr>
        <w:tc>
          <w:tcPr>
            <w:tcW w:w="1932" w:type="dxa"/>
            <w:tcBorders>
              <w:top w:val="nil"/>
              <w:left w:val="nil"/>
              <w:bottom w:val="nil"/>
              <w:right w:val="nil"/>
            </w:tcBorders>
            <w:noWrap/>
            <w:vAlign w:val="bottom"/>
            <w:hideMark/>
          </w:tcPr>
          <w:p w14:paraId="3AADFA1A" w14:textId="77777777" w:rsidR="00403A5E" w:rsidRPr="00403A5E" w:rsidRDefault="00403A5E" w:rsidP="00403A5E">
            <w:pPr>
              <w:rPr>
                <w:rFonts w:ascii="Times New Roman" w:hAnsi="Times New Roman"/>
                <w:sz w:val="20"/>
                <w:szCs w:val="20"/>
                <w:lang w:eastAsia="en-GB"/>
              </w:rPr>
            </w:pPr>
          </w:p>
        </w:tc>
        <w:tc>
          <w:tcPr>
            <w:tcW w:w="2510" w:type="dxa"/>
            <w:tcBorders>
              <w:top w:val="nil"/>
              <w:left w:val="nil"/>
              <w:bottom w:val="nil"/>
              <w:right w:val="nil"/>
            </w:tcBorders>
            <w:noWrap/>
            <w:vAlign w:val="bottom"/>
            <w:hideMark/>
          </w:tcPr>
          <w:p w14:paraId="3F608DD7" w14:textId="77777777" w:rsidR="00403A5E" w:rsidRPr="00403A5E" w:rsidRDefault="00403A5E" w:rsidP="00403A5E">
            <w:pPr>
              <w:rPr>
                <w:rFonts w:ascii="Times New Roman" w:hAnsi="Times New Roman"/>
                <w:sz w:val="20"/>
                <w:szCs w:val="20"/>
                <w:lang w:eastAsia="en-GB"/>
              </w:rPr>
            </w:pPr>
          </w:p>
        </w:tc>
        <w:tc>
          <w:tcPr>
            <w:tcW w:w="1996" w:type="dxa"/>
            <w:tcBorders>
              <w:top w:val="nil"/>
              <w:left w:val="nil"/>
              <w:bottom w:val="nil"/>
              <w:right w:val="nil"/>
            </w:tcBorders>
            <w:noWrap/>
            <w:vAlign w:val="bottom"/>
            <w:hideMark/>
          </w:tcPr>
          <w:p w14:paraId="762E3523" w14:textId="77777777" w:rsidR="00403A5E" w:rsidRPr="00403A5E" w:rsidRDefault="00403A5E" w:rsidP="00403A5E">
            <w:pPr>
              <w:rPr>
                <w:rFonts w:ascii="Times New Roman" w:hAnsi="Times New Roman"/>
                <w:sz w:val="20"/>
                <w:szCs w:val="20"/>
                <w:lang w:eastAsia="en-GB"/>
              </w:rPr>
            </w:pPr>
          </w:p>
        </w:tc>
        <w:tc>
          <w:tcPr>
            <w:tcW w:w="1376" w:type="dxa"/>
            <w:tcBorders>
              <w:top w:val="nil"/>
              <w:left w:val="nil"/>
              <w:bottom w:val="nil"/>
              <w:right w:val="nil"/>
            </w:tcBorders>
            <w:noWrap/>
            <w:vAlign w:val="bottom"/>
            <w:hideMark/>
          </w:tcPr>
          <w:p w14:paraId="65B97D38" w14:textId="77777777" w:rsidR="00403A5E" w:rsidRPr="00403A5E" w:rsidRDefault="00403A5E" w:rsidP="00403A5E">
            <w:pPr>
              <w:rPr>
                <w:rFonts w:ascii="Calibri" w:hAnsi="Calibri" w:cs="Calibri"/>
                <w:b/>
                <w:bCs/>
                <w:color w:val="222B35"/>
                <w:sz w:val="20"/>
                <w:szCs w:val="20"/>
                <w:lang w:eastAsia="en-GB"/>
              </w:rPr>
            </w:pPr>
            <w:r w:rsidRPr="00403A5E">
              <w:rPr>
                <w:rFonts w:ascii="Calibri" w:hAnsi="Calibri" w:cs="Calibri"/>
                <w:b/>
                <w:bCs/>
                <w:color w:val="222B35"/>
                <w:sz w:val="20"/>
                <w:szCs w:val="20"/>
                <w:lang w:eastAsia="en-GB"/>
              </w:rPr>
              <w:t>Total</w:t>
            </w:r>
          </w:p>
        </w:tc>
        <w:tc>
          <w:tcPr>
            <w:tcW w:w="1556" w:type="dxa"/>
            <w:tcBorders>
              <w:top w:val="nil"/>
              <w:left w:val="nil"/>
              <w:bottom w:val="nil"/>
              <w:right w:val="nil"/>
            </w:tcBorders>
            <w:noWrap/>
            <w:vAlign w:val="bottom"/>
            <w:hideMark/>
          </w:tcPr>
          <w:p w14:paraId="1805B0C7" w14:textId="77777777" w:rsidR="00403A5E" w:rsidRPr="00403A5E" w:rsidRDefault="00403A5E" w:rsidP="00403A5E">
            <w:pPr>
              <w:jc w:val="right"/>
              <w:rPr>
                <w:rFonts w:ascii="Calibri" w:hAnsi="Calibri" w:cs="Calibri"/>
                <w:b/>
                <w:bCs/>
                <w:color w:val="222B35"/>
                <w:sz w:val="20"/>
                <w:szCs w:val="20"/>
                <w:lang w:eastAsia="en-GB"/>
              </w:rPr>
            </w:pPr>
            <w:r w:rsidRPr="00403A5E">
              <w:rPr>
                <w:rFonts w:ascii="Calibri" w:hAnsi="Calibri" w:cs="Calibri"/>
                <w:b/>
                <w:bCs/>
                <w:color w:val="222B35"/>
                <w:sz w:val="20"/>
                <w:szCs w:val="20"/>
                <w:lang w:eastAsia="en-GB"/>
              </w:rPr>
              <w:t>£2,226.80</w:t>
            </w:r>
          </w:p>
        </w:tc>
        <w:tc>
          <w:tcPr>
            <w:tcW w:w="1436" w:type="dxa"/>
            <w:tcBorders>
              <w:top w:val="nil"/>
              <w:left w:val="nil"/>
              <w:bottom w:val="nil"/>
              <w:right w:val="nil"/>
            </w:tcBorders>
            <w:noWrap/>
            <w:vAlign w:val="bottom"/>
            <w:hideMark/>
          </w:tcPr>
          <w:p w14:paraId="2D5B7732" w14:textId="77777777" w:rsidR="00403A5E" w:rsidRPr="00403A5E" w:rsidRDefault="00403A5E" w:rsidP="00403A5E">
            <w:pPr>
              <w:jc w:val="right"/>
              <w:rPr>
                <w:rFonts w:ascii="Calibri" w:hAnsi="Calibri" w:cs="Calibri"/>
                <w:b/>
                <w:bCs/>
                <w:color w:val="222B35"/>
                <w:sz w:val="20"/>
                <w:szCs w:val="20"/>
                <w:lang w:eastAsia="en-GB"/>
              </w:rPr>
            </w:pPr>
          </w:p>
        </w:tc>
      </w:tr>
    </w:tbl>
    <w:p w14:paraId="25AE2B87" w14:textId="77777777" w:rsidR="00153018" w:rsidRPr="002133F6" w:rsidRDefault="00153018" w:rsidP="009D3054">
      <w:pPr>
        <w:widowControl w:val="0"/>
        <w:autoSpaceDE w:val="0"/>
        <w:autoSpaceDN w:val="0"/>
        <w:spacing w:before="120"/>
        <w:ind w:left="454" w:right="227"/>
        <w:jc w:val="both"/>
        <w:rPr>
          <w:rFonts w:ascii="Aptos Narrow" w:hAnsi="Aptos Narrow"/>
          <w:sz w:val="20"/>
          <w:szCs w:val="20"/>
        </w:rPr>
      </w:pPr>
    </w:p>
    <w:sectPr w:rsidR="00153018" w:rsidRPr="002133F6" w:rsidSect="00377FC7">
      <w:footerReference w:type="default" r:id="rId13"/>
      <w:pgSz w:w="11906" w:h="16838"/>
      <w:pgMar w:top="851" w:right="707" w:bottom="426" w:left="709" w:header="708" w:footer="4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92B9" w14:textId="77777777" w:rsidR="00E964F2" w:rsidRDefault="00E964F2" w:rsidP="00E21280">
      <w:r>
        <w:separator/>
      </w:r>
    </w:p>
  </w:endnote>
  <w:endnote w:type="continuationSeparator" w:id="0">
    <w:p w14:paraId="2A9F5215" w14:textId="77777777" w:rsidR="00E964F2" w:rsidRDefault="00E964F2"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Extra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Narrow" w:hAnsi="Aptos Narrow"/>
        <w:sz w:val="20"/>
        <w:szCs w:val="20"/>
      </w:rPr>
      <w:id w:val="1549338757"/>
      <w:docPartObj>
        <w:docPartGallery w:val="Page Numbers (Bottom of Page)"/>
        <w:docPartUnique/>
      </w:docPartObj>
    </w:sdtPr>
    <w:sdtEndPr>
      <w:rPr>
        <w:color w:val="7F7F7F" w:themeColor="background1" w:themeShade="7F"/>
        <w:spacing w:val="60"/>
      </w:rPr>
    </w:sdtEndPr>
    <w:sdtContent>
      <w:p w14:paraId="5E0DE569" w14:textId="3859ACCB" w:rsidR="00835E5F" w:rsidRPr="00226E5D" w:rsidRDefault="00DF392E" w:rsidP="00226E5D">
        <w:pPr>
          <w:pStyle w:val="Footer"/>
          <w:pBdr>
            <w:top w:val="single" w:sz="4" w:space="1" w:color="2F5496" w:themeColor="accent1" w:themeShade="BF"/>
          </w:pBdr>
          <w:jc w:val="right"/>
          <w:rPr>
            <w:rFonts w:ascii="Aptos Narrow" w:hAnsi="Aptos Narrow"/>
            <w:sz w:val="20"/>
            <w:szCs w:val="20"/>
          </w:rPr>
        </w:pPr>
        <w:r>
          <w:rPr>
            <w:rFonts w:ascii="Aptos Narrow" w:hAnsi="Aptos Narrow"/>
            <w:sz w:val="20"/>
            <w:szCs w:val="20"/>
          </w:rPr>
          <w:t>Signed …………………………</w:t>
        </w:r>
        <w:r w:rsidR="00226E5D" w:rsidRPr="00226E5D">
          <w:rPr>
            <w:rFonts w:ascii="Aptos Narrow" w:hAnsi="Aptos Narrow"/>
            <w:sz w:val="20"/>
            <w:szCs w:val="20"/>
          </w:rPr>
          <w:fldChar w:fldCharType="begin"/>
        </w:r>
        <w:r w:rsidR="00226E5D" w:rsidRPr="00226E5D">
          <w:rPr>
            <w:rFonts w:ascii="Aptos Narrow" w:hAnsi="Aptos Narrow"/>
            <w:sz w:val="20"/>
            <w:szCs w:val="20"/>
          </w:rPr>
          <w:instrText>PAGE   \* MERGEFORMAT</w:instrText>
        </w:r>
        <w:r w:rsidR="00226E5D" w:rsidRPr="00226E5D">
          <w:rPr>
            <w:rFonts w:ascii="Aptos Narrow" w:hAnsi="Aptos Narrow"/>
            <w:sz w:val="20"/>
            <w:szCs w:val="20"/>
          </w:rPr>
          <w:fldChar w:fldCharType="separate"/>
        </w:r>
        <w:r w:rsidR="00226E5D" w:rsidRPr="00226E5D">
          <w:rPr>
            <w:rFonts w:ascii="Aptos Narrow" w:hAnsi="Aptos Narrow"/>
            <w:sz w:val="20"/>
            <w:szCs w:val="20"/>
          </w:rPr>
          <w:t>2</w:t>
        </w:r>
        <w:r w:rsidR="00226E5D" w:rsidRPr="00226E5D">
          <w:rPr>
            <w:rFonts w:ascii="Aptos Narrow" w:hAnsi="Aptos Narrow"/>
            <w:sz w:val="20"/>
            <w:szCs w:val="20"/>
          </w:rPr>
          <w:fldChar w:fldCharType="end"/>
        </w:r>
        <w:r w:rsidR="00226E5D" w:rsidRPr="00226E5D">
          <w:rPr>
            <w:rFonts w:ascii="Aptos Narrow" w:hAnsi="Aptos Narrow"/>
            <w:sz w:val="20"/>
            <w:szCs w:val="20"/>
          </w:rPr>
          <w:t xml:space="preserve"> | </w:t>
        </w:r>
        <w:r w:rsidR="00226E5D" w:rsidRPr="00226E5D">
          <w:rPr>
            <w:rFonts w:ascii="Aptos Narrow" w:hAnsi="Aptos Narrow"/>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BAAAC" w14:textId="77777777" w:rsidR="00E964F2" w:rsidRDefault="00E964F2" w:rsidP="00E21280">
      <w:r>
        <w:separator/>
      </w:r>
    </w:p>
  </w:footnote>
  <w:footnote w:type="continuationSeparator" w:id="0">
    <w:p w14:paraId="2F05FAFA" w14:textId="77777777" w:rsidR="00E964F2" w:rsidRDefault="00E964F2" w:rsidP="00E212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3"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8"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74F73E8"/>
    <w:multiLevelType w:val="multilevel"/>
    <w:tmpl w:val="EDC2DC60"/>
    <w:lvl w:ilvl="0">
      <w:start w:val="1"/>
      <w:numFmt w:val="decimal"/>
      <w:lvlText w:val="%1."/>
      <w:lvlJc w:val="left"/>
      <w:pPr>
        <w:ind w:left="686" w:hanging="464"/>
        <w:jc w:val="righ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253" w:hanging="567"/>
      </w:pPr>
      <w:rPr>
        <w:rFonts w:hint="default"/>
        <w:spacing w:val="-3"/>
        <w:w w:val="100"/>
        <w:lang w:val="en-US" w:eastAsia="en-US" w:bidi="ar-SA"/>
      </w:rPr>
    </w:lvl>
    <w:lvl w:ilvl="2">
      <w:numFmt w:val="bullet"/>
      <w:lvlText w:val="•"/>
      <w:lvlJc w:val="left"/>
      <w:pPr>
        <w:ind w:left="2225" w:hanging="567"/>
      </w:pPr>
      <w:rPr>
        <w:rFonts w:hint="default"/>
        <w:lang w:val="en-US" w:eastAsia="en-US" w:bidi="ar-SA"/>
      </w:rPr>
    </w:lvl>
    <w:lvl w:ilvl="3">
      <w:numFmt w:val="bullet"/>
      <w:lvlText w:val="•"/>
      <w:lvlJc w:val="left"/>
      <w:pPr>
        <w:ind w:left="3191" w:hanging="567"/>
      </w:pPr>
      <w:rPr>
        <w:rFonts w:hint="default"/>
        <w:lang w:val="en-US" w:eastAsia="en-US" w:bidi="ar-SA"/>
      </w:rPr>
    </w:lvl>
    <w:lvl w:ilvl="4">
      <w:numFmt w:val="bullet"/>
      <w:lvlText w:val="•"/>
      <w:lvlJc w:val="left"/>
      <w:pPr>
        <w:ind w:left="4157" w:hanging="567"/>
      </w:pPr>
      <w:rPr>
        <w:rFonts w:hint="default"/>
        <w:lang w:val="en-US" w:eastAsia="en-US" w:bidi="ar-SA"/>
      </w:rPr>
    </w:lvl>
    <w:lvl w:ilvl="5">
      <w:numFmt w:val="bullet"/>
      <w:lvlText w:val="•"/>
      <w:lvlJc w:val="left"/>
      <w:pPr>
        <w:ind w:left="5122" w:hanging="567"/>
      </w:pPr>
      <w:rPr>
        <w:rFonts w:hint="default"/>
        <w:lang w:val="en-US" w:eastAsia="en-US" w:bidi="ar-SA"/>
      </w:rPr>
    </w:lvl>
    <w:lvl w:ilvl="6">
      <w:numFmt w:val="bullet"/>
      <w:lvlText w:val="•"/>
      <w:lvlJc w:val="left"/>
      <w:pPr>
        <w:ind w:left="6088" w:hanging="567"/>
      </w:pPr>
      <w:rPr>
        <w:rFonts w:hint="default"/>
        <w:lang w:val="en-US" w:eastAsia="en-US" w:bidi="ar-SA"/>
      </w:rPr>
    </w:lvl>
    <w:lvl w:ilvl="7">
      <w:numFmt w:val="bullet"/>
      <w:lvlText w:val="•"/>
      <w:lvlJc w:val="left"/>
      <w:pPr>
        <w:ind w:left="7054" w:hanging="567"/>
      </w:pPr>
      <w:rPr>
        <w:rFonts w:hint="default"/>
        <w:lang w:val="en-US" w:eastAsia="en-US" w:bidi="ar-SA"/>
      </w:rPr>
    </w:lvl>
    <w:lvl w:ilvl="8">
      <w:numFmt w:val="bullet"/>
      <w:lvlText w:val="•"/>
      <w:lvlJc w:val="left"/>
      <w:pPr>
        <w:ind w:left="8019" w:hanging="567"/>
      </w:pPr>
      <w:rPr>
        <w:rFonts w:hint="default"/>
        <w:lang w:val="en-US" w:eastAsia="en-US" w:bidi="ar-SA"/>
      </w:rPr>
    </w:lvl>
  </w:abstractNum>
  <w:abstractNum w:abstractNumId="10"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4"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9"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4" w15:restartNumberingAfterBreak="0">
    <w:nsid w:val="43D50833"/>
    <w:multiLevelType w:val="multilevel"/>
    <w:tmpl w:val="599A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3" w15:restartNumberingAfterBreak="0">
    <w:nsid w:val="51445A62"/>
    <w:multiLevelType w:val="multilevel"/>
    <w:tmpl w:val="7B2C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AA5F65"/>
    <w:multiLevelType w:val="multilevel"/>
    <w:tmpl w:val="0526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6" w15:restartNumberingAfterBreak="0">
    <w:nsid w:val="5E0370FD"/>
    <w:multiLevelType w:val="hybridMultilevel"/>
    <w:tmpl w:val="ECAAD092"/>
    <w:lvl w:ilvl="0" w:tplc="1AD49378">
      <w:start w:val="5"/>
      <w:numFmt w:val="bullet"/>
      <w:lvlText w:val="-"/>
      <w:lvlJc w:val="left"/>
      <w:pPr>
        <w:ind w:left="1993" w:hanging="360"/>
      </w:pPr>
      <w:rPr>
        <w:rFonts w:ascii="Aptos Narrow" w:eastAsia="Calibri" w:hAnsi="Aptos Narrow" w:cstheme="minorHAnsi" w:hint="default"/>
      </w:rPr>
    </w:lvl>
    <w:lvl w:ilvl="1" w:tplc="08090003" w:tentative="1">
      <w:start w:val="1"/>
      <w:numFmt w:val="bullet"/>
      <w:lvlText w:val="o"/>
      <w:lvlJc w:val="left"/>
      <w:pPr>
        <w:ind w:left="2713" w:hanging="360"/>
      </w:pPr>
      <w:rPr>
        <w:rFonts w:ascii="Courier New" w:hAnsi="Courier New" w:cs="Courier New" w:hint="default"/>
      </w:rPr>
    </w:lvl>
    <w:lvl w:ilvl="2" w:tplc="08090005" w:tentative="1">
      <w:start w:val="1"/>
      <w:numFmt w:val="bullet"/>
      <w:lvlText w:val=""/>
      <w:lvlJc w:val="left"/>
      <w:pPr>
        <w:ind w:left="3433" w:hanging="360"/>
      </w:pPr>
      <w:rPr>
        <w:rFonts w:ascii="Wingdings" w:hAnsi="Wingdings" w:hint="default"/>
      </w:rPr>
    </w:lvl>
    <w:lvl w:ilvl="3" w:tplc="08090001" w:tentative="1">
      <w:start w:val="1"/>
      <w:numFmt w:val="bullet"/>
      <w:lvlText w:val=""/>
      <w:lvlJc w:val="left"/>
      <w:pPr>
        <w:ind w:left="4153" w:hanging="360"/>
      </w:pPr>
      <w:rPr>
        <w:rFonts w:ascii="Symbol" w:hAnsi="Symbol" w:hint="default"/>
      </w:rPr>
    </w:lvl>
    <w:lvl w:ilvl="4" w:tplc="08090003" w:tentative="1">
      <w:start w:val="1"/>
      <w:numFmt w:val="bullet"/>
      <w:lvlText w:val="o"/>
      <w:lvlJc w:val="left"/>
      <w:pPr>
        <w:ind w:left="4873" w:hanging="360"/>
      </w:pPr>
      <w:rPr>
        <w:rFonts w:ascii="Courier New" w:hAnsi="Courier New" w:cs="Courier New" w:hint="default"/>
      </w:rPr>
    </w:lvl>
    <w:lvl w:ilvl="5" w:tplc="08090005" w:tentative="1">
      <w:start w:val="1"/>
      <w:numFmt w:val="bullet"/>
      <w:lvlText w:val=""/>
      <w:lvlJc w:val="left"/>
      <w:pPr>
        <w:ind w:left="5593" w:hanging="360"/>
      </w:pPr>
      <w:rPr>
        <w:rFonts w:ascii="Wingdings" w:hAnsi="Wingdings" w:hint="default"/>
      </w:rPr>
    </w:lvl>
    <w:lvl w:ilvl="6" w:tplc="08090001" w:tentative="1">
      <w:start w:val="1"/>
      <w:numFmt w:val="bullet"/>
      <w:lvlText w:val=""/>
      <w:lvlJc w:val="left"/>
      <w:pPr>
        <w:ind w:left="6313" w:hanging="360"/>
      </w:pPr>
      <w:rPr>
        <w:rFonts w:ascii="Symbol" w:hAnsi="Symbol" w:hint="default"/>
      </w:rPr>
    </w:lvl>
    <w:lvl w:ilvl="7" w:tplc="08090003" w:tentative="1">
      <w:start w:val="1"/>
      <w:numFmt w:val="bullet"/>
      <w:lvlText w:val="o"/>
      <w:lvlJc w:val="left"/>
      <w:pPr>
        <w:ind w:left="7033" w:hanging="360"/>
      </w:pPr>
      <w:rPr>
        <w:rFonts w:ascii="Courier New" w:hAnsi="Courier New" w:cs="Courier New" w:hint="default"/>
      </w:rPr>
    </w:lvl>
    <w:lvl w:ilvl="8" w:tplc="08090005" w:tentative="1">
      <w:start w:val="1"/>
      <w:numFmt w:val="bullet"/>
      <w:lvlText w:val=""/>
      <w:lvlJc w:val="left"/>
      <w:pPr>
        <w:ind w:left="7753" w:hanging="360"/>
      </w:pPr>
      <w:rPr>
        <w:rFonts w:ascii="Wingdings" w:hAnsi="Wingdings" w:hint="default"/>
      </w:rPr>
    </w:lvl>
  </w:abstractNum>
  <w:abstractNum w:abstractNumId="37" w15:restartNumberingAfterBreak="0">
    <w:nsid w:val="5EF46E6D"/>
    <w:multiLevelType w:val="multilevel"/>
    <w:tmpl w:val="0554C220"/>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8" w15:restartNumberingAfterBreak="0">
    <w:nsid w:val="63D47690"/>
    <w:multiLevelType w:val="multilevel"/>
    <w:tmpl w:val="696E3844"/>
    <w:lvl w:ilvl="0">
      <w:start w:val="1"/>
      <w:numFmt w:val="bullet"/>
      <w:lvlText w:val=""/>
      <w:lvlJc w:val="left"/>
      <w:pPr>
        <w:tabs>
          <w:tab w:val="num" w:pos="1993"/>
        </w:tabs>
        <w:ind w:left="1993" w:hanging="360"/>
      </w:pPr>
      <w:rPr>
        <w:rFonts w:ascii="Symbol" w:hAnsi="Symbol" w:hint="default"/>
        <w:sz w:val="20"/>
      </w:rPr>
    </w:lvl>
    <w:lvl w:ilvl="1" w:tentative="1">
      <w:start w:val="1"/>
      <w:numFmt w:val="bullet"/>
      <w:lvlText w:val="o"/>
      <w:lvlJc w:val="left"/>
      <w:pPr>
        <w:tabs>
          <w:tab w:val="num" w:pos="2713"/>
        </w:tabs>
        <w:ind w:left="2713" w:hanging="360"/>
      </w:pPr>
      <w:rPr>
        <w:rFonts w:ascii="Courier New" w:hAnsi="Courier New" w:hint="default"/>
        <w:sz w:val="20"/>
      </w:rPr>
    </w:lvl>
    <w:lvl w:ilvl="2" w:tentative="1">
      <w:start w:val="1"/>
      <w:numFmt w:val="bullet"/>
      <w:lvlText w:val=""/>
      <w:lvlJc w:val="left"/>
      <w:pPr>
        <w:tabs>
          <w:tab w:val="num" w:pos="3433"/>
        </w:tabs>
        <w:ind w:left="3433" w:hanging="360"/>
      </w:pPr>
      <w:rPr>
        <w:rFonts w:ascii="Wingdings" w:hAnsi="Wingdings" w:hint="default"/>
        <w:sz w:val="20"/>
      </w:rPr>
    </w:lvl>
    <w:lvl w:ilvl="3" w:tentative="1">
      <w:start w:val="1"/>
      <w:numFmt w:val="bullet"/>
      <w:lvlText w:val=""/>
      <w:lvlJc w:val="left"/>
      <w:pPr>
        <w:tabs>
          <w:tab w:val="num" w:pos="4153"/>
        </w:tabs>
        <w:ind w:left="4153" w:hanging="360"/>
      </w:pPr>
      <w:rPr>
        <w:rFonts w:ascii="Wingdings" w:hAnsi="Wingdings" w:hint="default"/>
        <w:sz w:val="20"/>
      </w:rPr>
    </w:lvl>
    <w:lvl w:ilvl="4" w:tentative="1">
      <w:start w:val="1"/>
      <w:numFmt w:val="bullet"/>
      <w:lvlText w:val=""/>
      <w:lvlJc w:val="left"/>
      <w:pPr>
        <w:tabs>
          <w:tab w:val="num" w:pos="4873"/>
        </w:tabs>
        <w:ind w:left="4873" w:hanging="360"/>
      </w:pPr>
      <w:rPr>
        <w:rFonts w:ascii="Wingdings" w:hAnsi="Wingdings" w:hint="default"/>
        <w:sz w:val="20"/>
      </w:rPr>
    </w:lvl>
    <w:lvl w:ilvl="5" w:tentative="1">
      <w:start w:val="1"/>
      <w:numFmt w:val="bullet"/>
      <w:lvlText w:val=""/>
      <w:lvlJc w:val="left"/>
      <w:pPr>
        <w:tabs>
          <w:tab w:val="num" w:pos="5593"/>
        </w:tabs>
        <w:ind w:left="5593" w:hanging="360"/>
      </w:pPr>
      <w:rPr>
        <w:rFonts w:ascii="Wingdings" w:hAnsi="Wingdings" w:hint="default"/>
        <w:sz w:val="20"/>
      </w:rPr>
    </w:lvl>
    <w:lvl w:ilvl="6" w:tentative="1">
      <w:start w:val="1"/>
      <w:numFmt w:val="bullet"/>
      <w:lvlText w:val=""/>
      <w:lvlJc w:val="left"/>
      <w:pPr>
        <w:tabs>
          <w:tab w:val="num" w:pos="6313"/>
        </w:tabs>
        <w:ind w:left="6313" w:hanging="360"/>
      </w:pPr>
      <w:rPr>
        <w:rFonts w:ascii="Wingdings" w:hAnsi="Wingdings" w:hint="default"/>
        <w:sz w:val="20"/>
      </w:rPr>
    </w:lvl>
    <w:lvl w:ilvl="7" w:tentative="1">
      <w:start w:val="1"/>
      <w:numFmt w:val="bullet"/>
      <w:lvlText w:val=""/>
      <w:lvlJc w:val="left"/>
      <w:pPr>
        <w:tabs>
          <w:tab w:val="num" w:pos="7033"/>
        </w:tabs>
        <w:ind w:left="7033" w:hanging="360"/>
      </w:pPr>
      <w:rPr>
        <w:rFonts w:ascii="Wingdings" w:hAnsi="Wingdings" w:hint="default"/>
        <w:sz w:val="20"/>
      </w:rPr>
    </w:lvl>
    <w:lvl w:ilvl="8" w:tentative="1">
      <w:start w:val="1"/>
      <w:numFmt w:val="bullet"/>
      <w:lvlText w:val=""/>
      <w:lvlJc w:val="left"/>
      <w:pPr>
        <w:tabs>
          <w:tab w:val="num" w:pos="7753"/>
        </w:tabs>
        <w:ind w:left="7753" w:hanging="360"/>
      </w:pPr>
      <w:rPr>
        <w:rFonts w:ascii="Wingdings" w:hAnsi="Wingdings" w:hint="default"/>
        <w:sz w:val="20"/>
      </w:rPr>
    </w:lvl>
  </w:abstractNum>
  <w:abstractNum w:abstractNumId="39"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0"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1"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42"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1"/>
  </w:num>
  <w:num w:numId="2" w16cid:durableId="1677072395">
    <w:abstractNumId w:val="8"/>
  </w:num>
  <w:num w:numId="3" w16cid:durableId="420689578">
    <w:abstractNumId w:val="21"/>
  </w:num>
  <w:num w:numId="4" w16cid:durableId="361178039">
    <w:abstractNumId w:val="39"/>
  </w:num>
  <w:num w:numId="5" w16cid:durableId="2080009225">
    <w:abstractNumId w:val="16"/>
  </w:num>
  <w:num w:numId="6" w16cid:durableId="1923905655">
    <w:abstractNumId w:val="14"/>
  </w:num>
  <w:num w:numId="7" w16cid:durableId="1309943990">
    <w:abstractNumId w:val="27"/>
  </w:num>
  <w:num w:numId="8" w16cid:durableId="1231112334">
    <w:abstractNumId w:val="20"/>
  </w:num>
  <w:num w:numId="9" w16cid:durableId="638413898">
    <w:abstractNumId w:val="5"/>
  </w:num>
  <w:num w:numId="10" w16cid:durableId="1367560379">
    <w:abstractNumId w:val="40"/>
  </w:num>
  <w:num w:numId="11" w16cid:durableId="2135247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6"/>
  </w:num>
  <w:num w:numId="16" w16cid:durableId="478812841">
    <w:abstractNumId w:val="13"/>
  </w:num>
  <w:num w:numId="17" w16cid:durableId="1652977189">
    <w:abstractNumId w:val="25"/>
  </w:num>
  <w:num w:numId="18" w16cid:durableId="526215757">
    <w:abstractNumId w:val="26"/>
  </w:num>
  <w:num w:numId="19" w16cid:durableId="1762214772">
    <w:abstractNumId w:val="12"/>
  </w:num>
  <w:num w:numId="20" w16cid:durableId="719986911">
    <w:abstractNumId w:val="19"/>
  </w:num>
  <w:num w:numId="21" w16cid:durableId="1192374553">
    <w:abstractNumId w:val="32"/>
  </w:num>
  <w:num w:numId="22" w16cid:durableId="886717678">
    <w:abstractNumId w:val="2"/>
  </w:num>
  <w:num w:numId="23" w16cid:durableId="1810975303">
    <w:abstractNumId w:val="28"/>
  </w:num>
  <w:num w:numId="24" w16cid:durableId="372927166">
    <w:abstractNumId w:val="4"/>
  </w:num>
  <w:num w:numId="25" w16cid:durableId="1738287833">
    <w:abstractNumId w:val="23"/>
  </w:num>
  <w:num w:numId="26" w16cid:durableId="1008170873">
    <w:abstractNumId w:val="35"/>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2"/>
  </w:num>
  <w:num w:numId="28" w16cid:durableId="821507762">
    <w:abstractNumId w:val="29"/>
  </w:num>
  <w:num w:numId="29" w16cid:durableId="1747801598">
    <w:abstractNumId w:val="17"/>
  </w:num>
  <w:num w:numId="30" w16cid:durableId="1521432822">
    <w:abstractNumId w:val="0"/>
  </w:num>
  <w:num w:numId="31" w16cid:durableId="1409840682">
    <w:abstractNumId w:val="1"/>
  </w:num>
  <w:num w:numId="32" w16cid:durableId="538475413">
    <w:abstractNumId w:val="37"/>
  </w:num>
  <w:num w:numId="33" w16cid:durableId="1355837614">
    <w:abstractNumId w:val="10"/>
  </w:num>
  <w:num w:numId="34" w16cid:durableId="1335567379">
    <w:abstractNumId w:val="3"/>
  </w:num>
  <w:num w:numId="35" w16cid:durableId="2110083959">
    <w:abstractNumId w:val="30"/>
  </w:num>
  <w:num w:numId="36" w16cid:durableId="831262662">
    <w:abstractNumId w:val="7"/>
  </w:num>
  <w:num w:numId="37" w16cid:durableId="2005818303">
    <w:abstractNumId w:val="41"/>
  </w:num>
  <w:num w:numId="38" w16cid:durableId="19116963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42"/>
  </w:num>
  <w:num w:numId="40" w16cid:durableId="96026721">
    <w:abstractNumId w:val="18"/>
  </w:num>
  <w:num w:numId="41" w16cid:durableId="735473915">
    <w:abstractNumId w:val="9"/>
  </w:num>
  <w:num w:numId="42" w16cid:durableId="1174877162">
    <w:abstractNumId w:val="31"/>
  </w:num>
  <w:num w:numId="43" w16cid:durableId="1235237403">
    <w:abstractNumId w:val="15"/>
  </w:num>
  <w:num w:numId="44" w16cid:durableId="923418461">
    <w:abstractNumId w:val="34"/>
  </w:num>
  <w:num w:numId="45" w16cid:durableId="1658799729">
    <w:abstractNumId w:val="36"/>
  </w:num>
  <w:num w:numId="46" w16cid:durableId="96414278">
    <w:abstractNumId w:val="38"/>
  </w:num>
  <w:num w:numId="47" w16cid:durableId="1955936691">
    <w:abstractNumId w:val="24"/>
  </w:num>
  <w:num w:numId="48" w16cid:durableId="1808819543">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4AE"/>
    <w:rsid w:val="000025A2"/>
    <w:rsid w:val="000047B7"/>
    <w:rsid w:val="00006043"/>
    <w:rsid w:val="00007D66"/>
    <w:rsid w:val="00010F55"/>
    <w:rsid w:val="000115BC"/>
    <w:rsid w:val="00017151"/>
    <w:rsid w:val="000260F1"/>
    <w:rsid w:val="000267A4"/>
    <w:rsid w:val="00027C7E"/>
    <w:rsid w:val="00033E94"/>
    <w:rsid w:val="00036F9F"/>
    <w:rsid w:val="0003739B"/>
    <w:rsid w:val="00037405"/>
    <w:rsid w:val="00037D6A"/>
    <w:rsid w:val="000418F6"/>
    <w:rsid w:val="0004194B"/>
    <w:rsid w:val="00043F86"/>
    <w:rsid w:val="00046227"/>
    <w:rsid w:val="0005509B"/>
    <w:rsid w:val="00055CA7"/>
    <w:rsid w:val="00060753"/>
    <w:rsid w:val="00060E95"/>
    <w:rsid w:val="00062ADA"/>
    <w:rsid w:val="00063041"/>
    <w:rsid w:val="000633F8"/>
    <w:rsid w:val="00064812"/>
    <w:rsid w:val="00066D5E"/>
    <w:rsid w:val="00074CE1"/>
    <w:rsid w:val="00075A62"/>
    <w:rsid w:val="00076039"/>
    <w:rsid w:val="000857E0"/>
    <w:rsid w:val="0008584F"/>
    <w:rsid w:val="00086780"/>
    <w:rsid w:val="00086786"/>
    <w:rsid w:val="000949C8"/>
    <w:rsid w:val="00094A8F"/>
    <w:rsid w:val="00095E21"/>
    <w:rsid w:val="00097407"/>
    <w:rsid w:val="000A0D8E"/>
    <w:rsid w:val="000A19AF"/>
    <w:rsid w:val="000B19B8"/>
    <w:rsid w:val="000B1D0A"/>
    <w:rsid w:val="000B4F20"/>
    <w:rsid w:val="000B5D39"/>
    <w:rsid w:val="000C07C0"/>
    <w:rsid w:val="000C36E9"/>
    <w:rsid w:val="000C58F3"/>
    <w:rsid w:val="000C5E9F"/>
    <w:rsid w:val="000D2D80"/>
    <w:rsid w:val="000D7B63"/>
    <w:rsid w:val="000E4080"/>
    <w:rsid w:val="000E7A09"/>
    <w:rsid w:val="000F34EB"/>
    <w:rsid w:val="00101130"/>
    <w:rsid w:val="00102202"/>
    <w:rsid w:val="00103609"/>
    <w:rsid w:val="001040CF"/>
    <w:rsid w:val="00106FB5"/>
    <w:rsid w:val="001126B7"/>
    <w:rsid w:val="00113C76"/>
    <w:rsid w:val="001157CB"/>
    <w:rsid w:val="00115993"/>
    <w:rsid w:val="0011605A"/>
    <w:rsid w:val="00123967"/>
    <w:rsid w:val="001252C5"/>
    <w:rsid w:val="001255FA"/>
    <w:rsid w:val="00127E52"/>
    <w:rsid w:val="00131633"/>
    <w:rsid w:val="00132CF8"/>
    <w:rsid w:val="001358EA"/>
    <w:rsid w:val="00136A45"/>
    <w:rsid w:val="0013774E"/>
    <w:rsid w:val="00137932"/>
    <w:rsid w:val="001416E4"/>
    <w:rsid w:val="00145C02"/>
    <w:rsid w:val="00145E57"/>
    <w:rsid w:val="001514AD"/>
    <w:rsid w:val="00153018"/>
    <w:rsid w:val="001555FF"/>
    <w:rsid w:val="0015735A"/>
    <w:rsid w:val="001610F8"/>
    <w:rsid w:val="001612C2"/>
    <w:rsid w:val="001617EE"/>
    <w:rsid w:val="001620F7"/>
    <w:rsid w:val="00164649"/>
    <w:rsid w:val="00167505"/>
    <w:rsid w:val="001722F1"/>
    <w:rsid w:val="00174A06"/>
    <w:rsid w:val="00175F5D"/>
    <w:rsid w:val="001779FC"/>
    <w:rsid w:val="00182609"/>
    <w:rsid w:val="00183F2C"/>
    <w:rsid w:val="00184C89"/>
    <w:rsid w:val="00186101"/>
    <w:rsid w:val="0019280F"/>
    <w:rsid w:val="001936C3"/>
    <w:rsid w:val="00197115"/>
    <w:rsid w:val="001976B4"/>
    <w:rsid w:val="001A04D2"/>
    <w:rsid w:val="001A111F"/>
    <w:rsid w:val="001A4C13"/>
    <w:rsid w:val="001A501C"/>
    <w:rsid w:val="001B3A02"/>
    <w:rsid w:val="001B40B0"/>
    <w:rsid w:val="001C049C"/>
    <w:rsid w:val="001C2BFE"/>
    <w:rsid w:val="001C4C48"/>
    <w:rsid w:val="001D3CD8"/>
    <w:rsid w:val="001D555C"/>
    <w:rsid w:val="001D7866"/>
    <w:rsid w:val="001E070D"/>
    <w:rsid w:val="001E1CF5"/>
    <w:rsid w:val="001E6036"/>
    <w:rsid w:val="001E69EA"/>
    <w:rsid w:val="001E7F40"/>
    <w:rsid w:val="001F28EB"/>
    <w:rsid w:val="001F49EF"/>
    <w:rsid w:val="001F4DD5"/>
    <w:rsid w:val="00204D65"/>
    <w:rsid w:val="0020542E"/>
    <w:rsid w:val="002111A1"/>
    <w:rsid w:val="00211F4E"/>
    <w:rsid w:val="002133F6"/>
    <w:rsid w:val="00213B7C"/>
    <w:rsid w:val="0021791B"/>
    <w:rsid w:val="00222183"/>
    <w:rsid w:val="00226E5D"/>
    <w:rsid w:val="00231181"/>
    <w:rsid w:val="00231B4F"/>
    <w:rsid w:val="00235E1E"/>
    <w:rsid w:val="00237A88"/>
    <w:rsid w:val="00237FEC"/>
    <w:rsid w:val="0024690D"/>
    <w:rsid w:val="0024692F"/>
    <w:rsid w:val="002479E8"/>
    <w:rsid w:val="00250574"/>
    <w:rsid w:val="00253EDC"/>
    <w:rsid w:val="002570A7"/>
    <w:rsid w:val="002632F2"/>
    <w:rsid w:val="00264C06"/>
    <w:rsid w:val="002658E5"/>
    <w:rsid w:val="00267401"/>
    <w:rsid w:val="00272D17"/>
    <w:rsid w:val="00274A31"/>
    <w:rsid w:val="00275900"/>
    <w:rsid w:val="00276B56"/>
    <w:rsid w:val="00277C9A"/>
    <w:rsid w:val="002836CD"/>
    <w:rsid w:val="002910BD"/>
    <w:rsid w:val="00293F64"/>
    <w:rsid w:val="00294F91"/>
    <w:rsid w:val="002A4151"/>
    <w:rsid w:val="002A433D"/>
    <w:rsid w:val="002A485D"/>
    <w:rsid w:val="002A7889"/>
    <w:rsid w:val="002B431C"/>
    <w:rsid w:val="002B5842"/>
    <w:rsid w:val="002B7BE0"/>
    <w:rsid w:val="002C1210"/>
    <w:rsid w:val="002C26EE"/>
    <w:rsid w:val="002C319A"/>
    <w:rsid w:val="002C5154"/>
    <w:rsid w:val="002D2953"/>
    <w:rsid w:val="002D5242"/>
    <w:rsid w:val="002D6611"/>
    <w:rsid w:val="002E38DB"/>
    <w:rsid w:val="002E458B"/>
    <w:rsid w:val="002E4E74"/>
    <w:rsid w:val="002E6E76"/>
    <w:rsid w:val="002F0E33"/>
    <w:rsid w:val="002F172D"/>
    <w:rsid w:val="002F6D1D"/>
    <w:rsid w:val="003005A9"/>
    <w:rsid w:val="00300E75"/>
    <w:rsid w:val="00301922"/>
    <w:rsid w:val="0030678A"/>
    <w:rsid w:val="00313F2D"/>
    <w:rsid w:val="00315CE4"/>
    <w:rsid w:val="0031704F"/>
    <w:rsid w:val="0032148E"/>
    <w:rsid w:val="00322DC6"/>
    <w:rsid w:val="003236BA"/>
    <w:rsid w:val="00326CEE"/>
    <w:rsid w:val="00327B8C"/>
    <w:rsid w:val="00330DF3"/>
    <w:rsid w:val="0033110C"/>
    <w:rsid w:val="00331EA5"/>
    <w:rsid w:val="00333330"/>
    <w:rsid w:val="003407B9"/>
    <w:rsid w:val="00346A24"/>
    <w:rsid w:val="00350C22"/>
    <w:rsid w:val="0035150F"/>
    <w:rsid w:val="00354FCF"/>
    <w:rsid w:val="0035549B"/>
    <w:rsid w:val="0035572A"/>
    <w:rsid w:val="003564DF"/>
    <w:rsid w:val="00357900"/>
    <w:rsid w:val="003707A5"/>
    <w:rsid w:val="00371755"/>
    <w:rsid w:val="003721EC"/>
    <w:rsid w:val="0037389D"/>
    <w:rsid w:val="00373A27"/>
    <w:rsid w:val="003750F3"/>
    <w:rsid w:val="00377FC7"/>
    <w:rsid w:val="00381309"/>
    <w:rsid w:val="00381362"/>
    <w:rsid w:val="00382026"/>
    <w:rsid w:val="0038252F"/>
    <w:rsid w:val="0038321E"/>
    <w:rsid w:val="00383EE6"/>
    <w:rsid w:val="003851C3"/>
    <w:rsid w:val="00386696"/>
    <w:rsid w:val="0038691E"/>
    <w:rsid w:val="0038767C"/>
    <w:rsid w:val="00387B1A"/>
    <w:rsid w:val="003914A0"/>
    <w:rsid w:val="00392013"/>
    <w:rsid w:val="00392199"/>
    <w:rsid w:val="00393216"/>
    <w:rsid w:val="003947F6"/>
    <w:rsid w:val="00396401"/>
    <w:rsid w:val="0039646F"/>
    <w:rsid w:val="00397FBC"/>
    <w:rsid w:val="003A4E21"/>
    <w:rsid w:val="003A5394"/>
    <w:rsid w:val="003A7F51"/>
    <w:rsid w:val="003B0858"/>
    <w:rsid w:val="003B0F2C"/>
    <w:rsid w:val="003B40B9"/>
    <w:rsid w:val="003B66A6"/>
    <w:rsid w:val="003B6C16"/>
    <w:rsid w:val="003B708B"/>
    <w:rsid w:val="003C0B11"/>
    <w:rsid w:val="003C0C1A"/>
    <w:rsid w:val="003C1357"/>
    <w:rsid w:val="003C2348"/>
    <w:rsid w:val="003C2FBE"/>
    <w:rsid w:val="003D0DD9"/>
    <w:rsid w:val="003D2C23"/>
    <w:rsid w:val="003D3361"/>
    <w:rsid w:val="003D44D8"/>
    <w:rsid w:val="003D4688"/>
    <w:rsid w:val="003D73EE"/>
    <w:rsid w:val="003D765A"/>
    <w:rsid w:val="003D7C37"/>
    <w:rsid w:val="003E07F4"/>
    <w:rsid w:val="003E283E"/>
    <w:rsid w:val="003E2F85"/>
    <w:rsid w:val="003E57DA"/>
    <w:rsid w:val="003E6472"/>
    <w:rsid w:val="003E77CC"/>
    <w:rsid w:val="003E78A5"/>
    <w:rsid w:val="003F27F2"/>
    <w:rsid w:val="004008D1"/>
    <w:rsid w:val="004023F9"/>
    <w:rsid w:val="004027BC"/>
    <w:rsid w:val="00403A5E"/>
    <w:rsid w:val="00406C24"/>
    <w:rsid w:val="00406D44"/>
    <w:rsid w:val="00413227"/>
    <w:rsid w:val="00413C2F"/>
    <w:rsid w:val="00415CC7"/>
    <w:rsid w:val="00415EBE"/>
    <w:rsid w:val="00421E5C"/>
    <w:rsid w:val="004224EB"/>
    <w:rsid w:val="004246B1"/>
    <w:rsid w:val="0042695E"/>
    <w:rsid w:val="004270DC"/>
    <w:rsid w:val="00434437"/>
    <w:rsid w:val="00434B8B"/>
    <w:rsid w:val="004372E9"/>
    <w:rsid w:val="00446AD5"/>
    <w:rsid w:val="00447B47"/>
    <w:rsid w:val="00452985"/>
    <w:rsid w:val="004536F8"/>
    <w:rsid w:val="004576F8"/>
    <w:rsid w:val="00460A13"/>
    <w:rsid w:val="00461B4D"/>
    <w:rsid w:val="004622E8"/>
    <w:rsid w:val="00473994"/>
    <w:rsid w:val="0048320B"/>
    <w:rsid w:val="004842FB"/>
    <w:rsid w:val="0048581D"/>
    <w:rsid w:val="0048750A"/>
    <w:rsid w:val="00490CCA"/>
    <w:rsid w:val="00491787"/>
    <w:rsid w:val="00492BD2"/>
    <w:rsid w:val="0049383E"/>
    <w:rsid w:val="0049602C"/>
    <w:rsid w:val="004979B1"/>
    <w:rsid w:val="004A021A"/>
    <w:rsid w:val="004A2E3C"/>
    <w:rsid w:val="004A320E"/>
    <w:rsid w:val="004A32C2"/>
    <w:rsid w:val="004A68EC"/>
    <w:rsid w:val="004B357F"/>
    <w:rsid w:val="004B43AD"/>
    <w:rsid w:val="004B45C9"/>
    <w:rsid w:val="004C512A"/>
    <w:rsid w:val="004C56ED"/>
    <w:rsid w:val="004C73CE"/>
    <w:rsid w:val="004D0FE4"/>
    <w:rsid w:val="004D59AE"/>
    <w:rsid w:val="004D5A9A"/>
    <w:rsid w:val="004E0061"/>
    <w:rsid w:val="004E0D07"/>
    <w:rsid w:val="004E11D8"/>
    <w:rsid w:val="004E4C4F"/>
    <w:rsid w:val="004E4C5F"/>
    <w:rsid w:val="004F3FFE"/>
    <w:rsid w:val="004F439E"/>
    <w:rsid w:val="004F5063"/>
    <w:rsid w:val="004F54A6"/>
    <w:rsid w:val="004F6144"/>
    <w:rsid w:val="00505FC7"/>
    <w:rsid w:val="00511CCE"/>
    <w:rsid w:val="005137EC"/>
    <w:rsid w:val="0052112A"/>
    <w:rsid w:val="00521C35"/>
    <w:rsid w:val="0052201D"/>
    <w:rsid w:val="00523C75"/>
    <w:rsid w:val="00527A3D"/>
    <w:rsid w:val="00533DEB"/>
    <w:rsid w:val="005348AA"/>
    <w:rsid w:val="00537253"/>
    <w:rsid w:val="00537BAF"/>
    <w:rsid w:val="005425A0"/>
    <w:rsid w:val="00543432"/>
    <w:rsid w:val="005546B6"/>
    <w:rsid w:val="00556237"/>
    <w:rsid w:val="00556DC6"/>
    <w:rsid w:val="0055763A"/>
    <w:rsid w:val="00560721"/>
    <w:rsid w:val="00562035"/>
    <w:rsid w:val="00562B02"/>
    <w:rsid w:val="005646A9"/>
    <w:rsid w:val="00570103"/>
    <w:rsid w:val="00573335"/>
    <w:rsid w:val="00573D5E"/>
    <w:rsid w:val="005746DF"/>
    <w:rsid w:val="0058203C"/>
    <w:rsid w:val="00583BC7"/>
    <w:rsid w:val="00591C35"/>
    <w:rsid w:val="0059288B"/>
    <w:rsid w:val="005945E1"/>
    <w:rsid w:val="0059474A"/>
    <w:rsid w:val="00596247"/>
    <w:rsid w:val="005A0BF4"/>
    <w:rsid w:val="005A5FF7"/>
    <w:rsid w:val="005A6C19"/>
    <w:rsid w:val="005B0906"/>
    <w:rsid w:val="005B0E14"/>
    <w:rsid w:val="005B3863"/>
    <w:rsid w:val="005B433D"/>
    <w:rsid w:val="005B45C3"/>
    <w:rsid w:val="005B4CC3"/>
    <w:rsid w:val="005C05D9"/>
    <w:rsid w:val="005C34D2"/>
    <w:rsid w:val="005C37EE"/>
    <w:rsid w:val="005C4186"/>
    <w:rsid w:val="005C42B8"/>
    <w:rsid w:val="005C5432"/>
    <w:rsid w:val="005C645A"/>
    <w:rsid w:val="005C6FF8"/>
    <w:rsid w:val="005D1DA9"/>
    <w:rsid w:val="005D23BD"/>
    <w:rsid w:val="005D28B8"/>
    <w:rsid w:val="005D3544"/>
    <w:rsid w:val="005D5EC4"/>
    <w:rsid w:val="005E3AC8"/>
    <w:rsid w:val="005E3C61"/>
    <w:rsid w:val="005E4305"/>
    <w:rsid w:val="005E4A40"/>
    <w:rsid w:val="005E5290"/>
    <w:rsid w:val="005E573E"/>
    <w:rsid w:val="005F2A66"/>
    <w:rsid w:val="005F4B1D"/>
    <w:rsid w:val="005F6D61"/>
    <w:rsid w:val="0060375C"/>
    <w:rsid w:val="006049F9"/>
    <w:rsid w:val="00606CD7"/>
    <w:rsid w:val="00607605"/>
    <w:rsid w:val="00607884"/>
    <w:rsid w:val="00610D6F"/>
    <w:rsid w:val="00611530"/>
    <w:rsid w:val="006119C5"/>
    <w:rsid w:val="006179F9"/>
    <w:rsid w:val="006208BA"/>
    <w:rsid w:val="00620E0C"/>
    <w:rsid w:val="0062378E"/>
    <w:rsid w:val="00624BAE"/>
    <w:rsid w:val="006253C1"/>
    <w:rsid w:val="00626261"/>
    <w:rsid w:val="00632044"/>
    <w:rsid w:val="00635C40"/>
    <w:rsid w:val="0063663C"/>
    <w:rsid w:val="00636A48"/>
    <w:rsid w:val="006424A7"/>
    <w:rsid w:val="00643251"/>
    <w:rsid w:val="0065177D"/>
    <w:rsid w:val="00652DF0"/>
    <w:rsid w:val="00653C34"/>
    <w:rsid w:val="0066020F"/>
    <w:rsid w:val="006607B0"/>
    <w:rsid w:val="006607BA"/>
    <w:rsid w:val="00661282"/>
    <w:rsid w:val="00661FCC"/>
    <w:rsid w:val="006639EF"/>
    <w:rsid w:val="0066574D"/>
    <w:rsid w:val="00671280"/>
    <w:rsid w:val="0067783F"/>
    <w:rsid w:val="006843C4"/>
    <w:rsid w:val="0068627E"/>
    <w:rsid w:val="00686B72"/>
    <w:rsid w:val="00686B82"/>
    <w:rsid w:val="00687FE5"/>
    <w:rsid w:val="006912C4"/>
    <w:rsid w:val="00691C6A"/>
    <w:rsid w:val="006928B4"/>
    <w:rsid w:val="0069619D"/>
    <w:rsid w:val="00697764"/>
    <w:rsid w:val="00697840"/>
    <w:rsid w:val="006A1B1A"/>
    <w:rsid w:val="006A4F9E"/>
    <w:rsid w:val="006A511C"/>
    <w:rsid w:val="006B1142"/>
    <w:rsid w:val="006C3CF8"/>
    <w:rsid w:val="006C46C8"/>
    <w:rsid w:val="006C5E53"/>
    <w:rsid w:val="006D0A0A"/>
    <w:rsid w:val="006D0FA8"/>
    <w:rsid w:val="006E129F"/>
    <w:rsid w:val="006E2751"/>
    <w:rsid w:val="006F147E"/>
    <w:rsid w:val="006F59AD"/>
    <w:rsid w:val="006F7B39"/>
    <w:rsid w:val="007010D4"/>
    <w:rsid w:val="0070304E"/>
    <w:rsid w:val="00704256"/>
    <w:rsid w:val="00715213"/>
    <w:rsid w:val="00715FD9"/>
    <w:rsid w:val="00717991"/>
    <w:rsid w:val="00725224"/>
    <w:rsid w:val="00727ED0"/>
    <w:rsid w:val="0073054C"/>
    <w:rsid w:val="00730BA2"/>
    <w:rsid w:val="0073180B"/>
    <w:rsid w:val="00732637"/>
    <w:rsid w:val="00732730"/>
    <w:rsid w:val="00734C08"/>
    <w:rsid w:val="00744AEB"/>
    <w:rsid w:val="007453BF"/>
    <w:rsid w:val="0074775E"/>
    <w:rsid w:val="00750E39"/>
    <w:rsid w:val="00751307"/>
    <w:rsid w:val="00752150"/>
    <w:rsid w:val="00752F43"/>
    <w:rsid w:val="00753D64"/>
    <w:rsid w:val="007553D9"/>
    <w:rsid w:val="007564B4"/>
    <w:rsid w:val="00761189"/>
    <w:rsid w:val="007647BD"/>
    <w:rsid w:val="0076582D"/>
    <w:rsid w:val="00765E4C"/>
    <w:rsid w:val="00765E66"/>
    <w:rsid w:val="00765EE0"/>
    <w:rsid w:val="0077015B"/>
    <w:rsid w:val="0077015F"/>
    <w:rsid w:val="00770AA6"/>
    <w:rsid w:val="00774662"/>
    <w:rsid w:val="0078039C"/>
    <w:rsid w:val="00780E2B"/>
    <w:rsid w:val="007836BE"/>
    <w:rsid w:val="007839E3"/>
    <w:rsid w:val="00784361"/>
    <w:rsid w:val="007857D0"/>
    <w:rsid w:val="00794706"/>
    <w:rsid w:val="007A202B"/>
    <w:rsid w:val="007A46E7"/>
    <w:rsid w:val="007B0435"/>
    <w:rsid w:val="007B48AD"/>
    <w:rsid w:val="007B6901"/>
    <w:rsid w:val="007C1A5C"/>
    <w:rsid w:val="007C5602"/>
    <w:rsid w:val="007D474F"/>
    <w:rsid w:val="007D5E6D"/>
    <w:rsid w:val="007D6686"/>
    <w:rsid w:val="007D66C7"/>
    <w:rsid w:val="007E151E"/>
    <w:rsid w:val="007E2343"/>
    <w:rsid w:val="007E31F6"/>
    <w:rsid w:val="007E33F6"/>
    <w:rsid w:val="007F10AE"/>
    <w:rsid w:val="007F1641"/>
    <w:rsid w:val="007F39E9"/>
    <w:rsid w:val="007F5A6F"/>
    <w:rsid w:val="007F66A5"/>
    <w:rsid w:val="007F6D87"/>
    <w:rsid w:val="00801314"/>
    <w:rsid w:val="008049BE"/>
    <w:rsid w:val="00807C09"/>
    <w:rsid w:val="00811B3B"/>
    <w:rsid w:val="008155FC"/>
    <w:rsid w:val="00815A98"/>
    <w:rsid w:val="008165D3"/>
    <w:rsid w:val="0081699A"/>
    <w:rsid w:val="00817CD6"/>
    <w:rsid w:val="008222F2"/>
    <w:rsid w:val="0082315B"/>
    <w:rsid w:val="00823B06"/>
    <w:rsid w:val="00827758"/>
    <w:rsid w:val="00830063"/>
    <w:rsid w:val="0083225D"/>
    <w:rsid w:val="00835052"/>
    <w:rsid w:val="00835E5F"/>
    <w:rsid w:val="00836846"/>
    <w:rsid w:val="008377E7"/>
    <w:rsid w:val="0084492B"/>
    <w:rsid w:val="00845953"/>
    <w:rsid w:val="00846CD7"/>
    <w:rsid w:val="008524CA"/>
    <w:rsid w:val="00852D07"/>
    <w:rsid w:val="00853B6C"/>
    <w:rsid w:val="008554FC"/>
    <w:rsid w:val="008558C5"/>
    <w:rsid w:val="008559BD"/>
    <w:rsid w:val="00856D95"/>
    <w:rsid w:val="00862EEC"/>
    <w:rsid w:val="008715C6"/>
    <w:rsid w:val="00876048"/>
    <w:rsid w:val="00876A95"/>
    <w:rsid w:val="008855A4"/>
    <w:rsid w:val="00886C1B"/>
    <w:rsid w:val="00890126"/>
    <w:rsid w:val="008966B2"/>
    <w:rsid w:val="008A4BD6"/>
    <w:rsid w:val="008A5BFC"/>
    <w:rsid w:val="008A63D0"/>
    <w:rsid w:val="008A77E7"/>
    <w:rsid w:val="008B05B8"/>
    <w:rsid w:val="008B2CE6"/>
    <w:rsid w:val="008B3B55"/>
    <w:rsid w:val="008B52E6"/>
    <w:rsid w:val="008C2296"/>
    <w:rsid w:val="008C575E"/>
    <w:rsid w:val="008C5A1A"/>
    <w:rsid w:val="008D157F"/>
    <w:rsid w:val="008D1B72"/>
    <w:rsid w:val="008D5317"/>
    <w:rsid w:val="008E2879"/>
    <w:rsid w:val="008E631F"/>
    <w:rsid w:val="008F1AC1"/>
    <w:rsid w:val="008F2E00"/>
    <w:rsid w:val="008F3484"/>
    <w:rsid w:val="008F3EE9"/>
    <w:rsid w:val="009015D4"/>
    <w:rsid w:val="00901C18"/>
    <w:rsid w:val="00902754"/>
    <w:rsid w:val="009036DB"/>
    <w:rsid w:val="00904447"/>
    <w:rsid w:val="0090473C"/>
    <w:rsid w:val="00905F4A"/>
    <w:rsid w:val="00910F03"/>
    <w:rsid w:val="00912C9B"/>
    <w:rsid w:val="00923931"/>
    <w:rsid w:val="00925237"/>
    <w:rsid w:val="00927910"/>
    <w:rsid w:val="00930A67"/>
    <w:rsid w:val="00930B39"/>
    <w:rsid w:val="009344E5"/>
    <w:rsid w:val="0094223D"/>
    <w:rsid w:val="00942B64"/>
    <w:rsid w:val="009432AF"/>
    <w:rsid w:val="00944284"/>
    <w:rsid w:val="00947F92"/>
    <w:rsid w:val="0095533E"/>
    <w:rsid w:val="0095651E"/>
    <w:rsid w:val="00964761"/>
    <w:rsid w:val="0097103B"/>
    <w:rsid w:val="00974B1E"/>
    <w:rsid w:val="00975742"/>
    <w:rsid w:val="00976D95"/>
    <w:rsid w:val="009816EF"/>
    <w:rsid w:val="00986BB0"/>
    <w:rsid w:val="00990C91"/>
    <w:rsid w:val="009948C3"/>
    <w:rsid w:val="009A001E"/>
    <w:rsid w:val="009A1D71"/>
    <w:rsid w:val="009A37F9"/>
    <w:rsid w:val="009B0BEB"/>
    <w:rsid w:val="009B0C18"/>
    <w:rsid w:val="009B3D27"/>
    <w:rsid w:val="009B7230"/>
    <w:rsid w:val="009B7C5C"/>
    <w:rsid w:val="009C089C"/>
    <w:rsid w:val="009C125F"/>
    <w:rsid w:val="009C209C"/>
    <w:rsid w:val="009C32F9"/>
    <w:rsid w:val="009D114C"/>
    <w:rsid w:val="009D3054"/>
    <w:rsid w:val="009E3BF4"/>
    <w:rsid w:val="009F1129"/>
    <w:rsid w:val="009F188E"/>
    <w:rsid w:val="009F2F49"/>
    <w:rsid w:val="009F33BB"/>
    <w:rsid w:val="00A01101"/>
    <w:rsid w:val="00A03916"/>
    <w:rsid w:val="00A049BC"/>
    <w:rsid w:val="00A06EB3"/>
    <w:rsid w:val="00A0739F"/>
    <w:rsid w:val="00A0772D"/>
    <w:rsid w:val="00A07B60"/>
    <w:rsid w:val="00A154D7"/>
    <w:rsid w:val="00A17035"/>
    <w:rsid w:val="00A27C1C"/>
    <w:rsid w:val="00A30D99"/>
    <w:rsid w:val="00A31732"/>
    <w:rsid w:val="00A3263F"/>
    <w:rsid w:val="00A42F6D"/>
    <w:rsid w:val="00A44A14"/>
    <w:rsid w:val="00A44BB5"/>
    <w:rsid w:val="00A4540D"/>
    <w:rsid w:val="00A47739"/>
    <w:rsid w:val="00A517D9"/>
    <w:rsid w:val="00A6272B"/>
    <w:rsid w:val="00A67E7F"/>
    <w:rsid w:val="00A76F76"/>
    <w:rsid w:val="00A80EE7"/>
    <w:rsid w:val="00A8151E"/>
    <w:rsid w:val="00A84A41"/>
    <w:rsid w:val="00A90A93"/>
    <w:rsid w:val="00A9366C"/>
    <w:rsid w:val="00A93D5E"/>
    <w:rsid w:val="00A9471E"/>
    <w:rsid w:val="00A9486F"/>
    <w:rsid w:val="00A950BE"/>
    <w:rsid w:val="00A95E43"/>
    <w:rsid w:val="00AA07FB"/>
    <w:rsid w:val="00AA404E"/>
    <w:rsid w:val="00AA6484"/>
    <w:rsid w:val="00AA6FFA"/>
    <w:rsid w:val="00AB4DE5"/>
    <w:rsid w:val="00AC0028"/>
    <w:rsid w:val="00AC07C8"/>
    <w:rsid w:val="00AC40F5"/>
    <w:rsid w:val="00AD0BB6"/>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48CD"/>
    <w:rsid w:val="00B074E4"/>
    <w:rsid w:val="00B126D4"/>
    <w:rsid w:val="00B14EE6"/>
    <w:rsid w:val="00B15433"/>
    <w:rsid w:val="00B16024"/>
    <w:rsid w:val="00B217AE"/>
    <w:rsid w:val="00B22A65"/>
    <w:rsid w:val="00B23ADD"/>
    <w:rsid w:val="00B25268"/>
    <w:rsid w:val="00B25E3E"/>
    <w:rsid w:val="00B30A71"/>
    <w:rsid w:val="00B31BEC"/>
    <w:rsid w:val="00B31F53"/>
    <w:rsid w:val="00B332BC"/>
    <w:rsid w:val="00B34A16"/>
    <w:rsid w:val="00B37817"/>
    <w:rsid w:val="00B37A64"/>
    <w:rsid w:val="00B37F9B"/>
    <w:rsid w:val="00B43CC2"/>
    <w:rsid w:val="00B44D93"/>
    <w:rsid w:val="00B519F5"/>
    <w:rsid w:val="00B51F3D"/>
    <w:rsid w:val="00B52ADD"/>
    <w:rsid w:val="00B6082C"/>
    <w:rsid w:val="00B62BCE"/>
    <w:rsid w:val="00B63A0D"/>
    <w:rsid w:val="00B64193"/>
    <w:rsid w:val="00B641B5"/>
    <w:rsid w:val="00B67677"/>
    <w:rsid w:val="00B70901"/>
    <w:rsid w:val="00B709E2"/>
    <w:rsid w:val="00B72259"/>
    <w:rsid w:val="00B74CC3"/>
    <w:rsid w:val="00B754BF"/>
    <w:rsid w:val="00B755A7"/>
    <w:rsid w:val="00B82005"/>
    <w:rsid w:val="00B907B9"/>
    <w:rsid w:val="00B90A0A"/>
    <w:rsid w:val="00B919AB"/>
    <w:rsid w:val="00B9758F"/>
    <w:rsid w:val="00BA0F5A"/>
    <w:rsid w:val="00BA2BC4"/>
    <w:rsid w:val="00BA7055"/>
    <w:rsid w:val="00BB643D"/>
    <w:rsid w:val="00BC05EE"/>
    <w:rsid w:val="00BC3A81"/>
    <w:rsid w:val="00BC5029"/>
    <w:rsid w:val="00BD3466"/>
    <w:rsid w:val="00BD6D86"/>
    <w:rsid w:val="00BD6DFB"/>
    <w:rsid w:val="00BE02F0"/>
    <w:rsid w:val="00BE2C05"/>
    <w:rsid w:val="00BE54AC"/>
    <w:rsid w:val="00BE640E"/>
    <w:rsid w:val="00BF05CC"/>
    <w:rsid w:val="00BF1B0F"/>
    <w:rsid w:val="00BF5E9F"/>
    <w:rsid w:val="00BF715A"/>
    <w:rsid w:val="00BF76B3"/>
    <w:rsid w:val="00C07C31"/>
    <w:rsid w:val="00C13958"/>
    <w:rsid w:val="00C2012A"/>
    <w:rsid w:val="00C22352"/>
    <w:rsid w:val="00C22855"/>
    <w:rsid w:val="00C2534A"/>
    <w:rsid w:val="00C26E4D"/>
    <w:rsid w:val="00C27660"/>
    <w:rsid w:val="00C30F31"/>
    <w:rsid w:val="00C315FA"/>
    <w:rsid w:val="00C3335D"/>
    <w:rsid w:val="00C366DA"/>
    <w:rsid w:val="00C4065A"/>
    <w:rsid w:val="00C425A6"/>
    <w:rsid w:val="00C46CC4"/>
    <w:rsid w:val="00C475C6"/>
    <w:rsid w:val="00C529A0"/>
    <w:rsid w:val="00C565E4"/>
    <w:rsid w:val="00C60298"/>
    <w:rsid w:val="00C60300"/>
    <w:rsid w:val="00C65583"/>
    <w:rsid w:val="00C664E3"/>
    <w:rsid w:val="00C73294"/>
    <w:rsid w:val="00C768FE"/>
    <w:rsid w:val="00C77CD2"/>
    <w:rsid w:val="00C83141"/>
    <w:rsid w:val="00C93A71"/>
    <w:rsid w:val="00C94078"/>
    <w:rsid w:val="00C948C4"/>
    <w:rsid w:val="00C94DC5"/>
    <w:rsid w:val="00C97B8D"/>
    <w:rsid w:val="00CA1CCE"/>
    <w:rsid w:val="00CA3039"/>
    <w:rsid w:val="00CA4BE3"/>
    <w:rsid w:val="00CA67C6"/>
    <w:rsid w:val="00CA7067"/>
    <w:rsid w:val="00CB0951"/>
    <w:rsid w:val="00CB2230"/>
    <w:rsid w:val="00CB2696"/>
    <w:rsid w:val="00CB3952"/>
    <w:rsid w:val="00CB39A6"/>
    <w:rsid w:val="00CB4039"/>
    <w:rsid w:val="00CC016C"/>
    <w:rsid w:val="00CC4B5B"/>
    <w:rsid w:val="00CC601D"/>
    <w:rsid w:val="00CC78F4"/>
    <w:rsid w:val="00CD403A"/>
    <w:rsid w:val="00CD6416"/>
    <w:rsid w:val="00CD7817"/>
    <w:rsid w:val="00CE36E8"/>
    <w:rsid w:val="00CE617F"/>
    <w:rsid w:val="00CE68E6"/>
    <w:rsid w:val="00CE68EE"/>
    <w:rsid w:val="00CE744B"/>
    <w:rsid w:val="00CF4337"/>
    <w:rsid w:val="00CF6329"/>
    <w:rsid w:val="00CF6382"/>
    <w:rsid w:val="00CF74C7"/>
    <w:rsid w:val="00CF7907"/>
    <w:rsid w:val="00D01DD8"/>
    <w:rsid w:val="00D04DAB"/>
    <w:rsid w:val="00D06EAD"/>
    <w:rsid w:val="00D16B1D"/>
    <w:rsid w:val="00D1738C"/>
    <w:rsid w:val="00D202E2"/>
    <w:rsid w:val="00D27651"/>
    <w:rsid w:val="00D31515"/>
    <w:rsid w:val="00D31A62"/>
    <w:rsid w:val="00D3385D"/>
    <w:rsid w:val="00D34CBA"/>
    <w:rsid w:val="00D35F6C"/>
    <w:rsid w:val="00D36A88"/>
    <w:rsid w:val="00D3761E"/>
    <w:rsid w:val="00D4037C"/>
    <w:rsid w:val="00D4127C"/>
    <w:rsid w:val="00D414A0"/>
    <w:rsid w:val="00D454D2"/>
    <w:rsid w:val="00D47663"/>
    <w:rsid w:val="00D519A3"/>
    <w:rsid w:val="00D527BF"/>
    <w:rsid w:val="00D52CF8"/>
    <w:rsid w:val="00D52D5A"/>
    <w:rsid w:val="00D52EFF"/>
    <w:rsid w:val="00D54357"/>
    <w:rsid w:val="00D5520B"/>
    <w:rsid w:val="00D5563A"/>
    <w:rsid w:val="00D6253A"/>
    <w:rsid w:val="00D638E9"/>
    <w:rsid w:val="00D63BE4"/>
    <w:rsid w:val="00D67FF5"/>
    <w:rsid w:val="00D720B9"/>
    <w:rsid w:val="00D731D0"/>
    <w:rsid w:val="00D73F58"/>
    <w:rsid w:val="00D7502B"/>
    <w:rsid w:val="00D75971"/>
    <w:rsid w:val="00D8045F"/>
    <w:rsid w:val="00D81D09"/>
    <w:rsid w:val="00D90FA4"/>
    <w:rsid w:val="00D94762"/>
    <w:rsid w:val="00D95406"/>
    <w:rsid w:val="00DA35E8"/>
    <w:rsid w:val="00DB0646"/>
    <w:rsid w:val="00DB29EE"/>
    <w:rsid w:val="00DB375E"/>
    <w:rsid w:val="00DB6989"/>
    <w:rsid w:val="00DC23B9"/>
    <w:rsid w:val="00DC606A"/>
    <w:rsid w:val="00DC770C"/>
    <w:rsid w:val="00DD1B58"/>
    <w:rsid w:val="00DD2015"/>
    <w:rsid w:val="00DD4CD3"/>
    <w:rsid w:val="00DE0AE4"/>
    <w:rsid w:val="00DE5692"/>
    <w:rsid w:val="00DE5809"/>
    <w:rsid w:val="00DF0AD1"/>
    <w:rsid w:val="00DF0DEB"/>
    <w:rsid w:val="00DF392E"/>
    <w:rsid w:val="00E028A5"/>
    <w:rsid w:val="00E02A0D"/>
    <w:rsid w:val="00E03364"/>
    <w:rsid w:val="00E034EC"/>
    <w:rsid w:val="00E0444D"/>
    <w:rsid w:val="00E0769D"/>
    <w:rsid w:val="00E11930"/>
    <w:rsid w:val="00E13638"/>
    <w:rsid w:val="00E13BA8"/>
    <w:rsid w:val="00E21280"/>
    <w:rsid w:val="00E21362"/>
    <w:rsid w:val="00E21CA2"/>
    <w:rsid w:val="00E21F7F"/>
    <w:rsid w:val="00E223C9"/>
    <w:rsid w:val="00E225DB"/>
    <w:rsid w:val="00E22E4F"/>
    <w:rsid w:val="00E264C5"/>
    <w:rsid w:val="00E31046"/>
    <w:rsid w:val="00E33FF6"/>
    <w:rsid w:val="00E356C0"/>
    <w:rsid w:val="00E3701A"/>
    <w:rsid w:val="00E37D72"/>
    <w:rsid w:val="00E40B2F"/>
    <w:rsid w:val="00E40C2F"/>
    <w:rsid w:val="00E42670"/>
    <w:rsid w:val="00E431CB"/>
    <w:rsid w:val="00E44D4A"/>
    <w:rsid w:val="00E45901"/>
    <w:rsid w:val="00E506CF"/>
    <w:rsid w:val="00E53908"/>
    <w:rsid w:val="00E556A7"/>
    <w:rsid w:val="00E55C84"/>
    <w:rsid w:val="00E6047F"/>
    <w:rsid w:val="00E60A14"/>
    <w:rsid w:val="00E63549"/>
    <w:rsid w:val="00E63A79"/>
    <w:rsid w:val="00E64289"/>
    <w:rsid w:val="00E65300"/>
    <w:rsid w:val="00E66AA6"/>
    <w:rsid w:val="00E74499"/>
    <w:rsid w:val="00E75D3F"/>
    <w:rsid w:val="00E80F28"/>
    <w:rsid w:val="00E84011"/>
    <w:rsid w:val="00E858C2"/>
    <w:rsid w:val="00E86036"/>
    <w:rsid w:val="00E86685"/>
    <w:rsid w:val="00E86CB6"/>
    <w:rsid w:val="00E871B2"/>
    <w:rsid w:val="00E91BD6"/>
    <w:rsid w:val="00E934C3"/>
    <w:rsid w:val="00E938DD"/>
    <w:rsid w:val="00E95653"/>
    <w:rsid w:val="00E95860"/>
    <w:rsid w:val="00E964F2"/>
    <w:rsid w:val="00E969FE"/>
    <w:rsid w:val="00EA13CF"/>
    <w:rsid w:val="00EA4A0F"/>
    <w:rsid w:val="00EA4C90"/>
    <w:rsid w:val="00EA5817"/>
    <w:rsid w:val="00EB3001"/>
    <w:rsid w:val="00EB4B18"/>
    <w:rsid w:val="00EB60EB"/>
    <w:rsid w:val="00EB6E39"/>
    <w:rsid w:val="00EC1978"/>
    <w:rsid w:val="00EC2B01"/>
    <w:rsid w:val="00EC3556"/>
    <w:rsid w:val="00EC48C6"/>
    <w:rsid w:val="00EC5D4C"/>
    <w:rsid w:val="00EC5D64"/>
    <w:rsid w:val="00ED0DA4"/>
    <w:rsid w:val="00ED3F54"/>
    <w:rsid w:val="00ED4AA1"/>
    <w:rsid w:val="00EE1D5A"/>
    <w:rsid w:val="00EE2AB5"/>
    <w:rsid w:val="00EE7BE1"/>
    <w:rsid w:val="00EF1F47"/>
    <w:rsid w:val="00EF283A"/>
    <w:rsid w:val="00EF7BA4"/>
    <w:rsid w:val="00F01824"/>
    <w:rsid w:val="00F024A3"/>
    <w:rsid w:val="00F037B2"/>
    <w:rsid w:val="00F0419B"/>
    <w:rsid w:val="00F11A4F"/>
    <w:rsid w:val="00F12039"/>
    <w:rsid w:val="00F13FDD"/>
    <w:rsid w:val="00F16123"/>
    <w:rsid w:val="00F16444"/>
    <w:rsid w:val="00F2234F"/>
    <w:rsid w:val="00F2350E"/>
    <w:rsid w:val="00F310A0"/>
    <w:rsid w:val="00F329DD"/>
    <w:rsid w:val="00F356F1"/>
    <w:rsid w:val="00F44AE5"/>
    <w:rsid w:val="00F46F1E"/>
    <w:rsid w:val="00F4710E"/>
    <w:rsid w:val="00F5027E"/>
    <w:rsid w:val="00F514CC"/>
    <w:rsid w:val="00F53933"/>
    <w:rsid w:val="00F54E0E"/>
    <w:rsid w:val="00F55504"/>
    <w:rsid w:val="00F60F71"/>
    <w:rsid w:val="00F64F68"/>
    <w:rsid w:val="00F66309"/>
    <w:rsid w:val="00F7136D"/>
    <w:rsid w:val="00F7432B"/>
    <w:rsid w:val="00F7440D"/>
    <w:rsid w:val="00F753F0"/>
    <w:rsid w:val="00F7737B"/>
    <w:rsid w:val="00F84D08"/>
    <w:rsid w:val="00F851AC"/>
    <w:rsid w:val="00F8522B"/>
    <w:rsid w:val="00F91630"/>
    <w:rsid w:val="00F94CC8"/>
    <w:rsid w:val="00F97EC4"/>
    <w:rsid w:val="00FA0E81"/>
    <w:rsid w:val="00FA32AA"/>
    <w:rsid w:val="00FA33EF"/>
    <w:rsid w:val="00FA694B"/>
    <w:rsid w:val="00FB1E08"/>
    <w:rsid w:val="00FB3C6B"/>
    <w:rsid w:val="00FB5A75"/>
    <w:rsid w:val="00FB687B"/>
    <w:rsid w:val="00FB71CA"/>
    <w:rsid w:val="00FC45AB"/>
    <w:rsid w:val="00FC4BD8"/>
    <w:rsid w:val="00FC500F"/>
    <w:rsid w:val="00FC51CB"/>
    <w:rsid w:val="00FD30A8"/>
    <w:rsid w:val="00FD3CEE"/>
    <w:rsid w:val="00FD73C8"/>
    <w:rsid w:val="00FD77A3"/>
    <w:rsid w:val="00FD7AAD"/>
    <w:rsid w:val="00FE0B0C"/>
    <w:rsid w:val="00FE22BA"/>
    <w:rsid w:val="00FE2854"/>
    <w:rsid w:val="00FE44A3"/>
    <w:rsid w:val="00FE49CD"/>
    <w:rsid w:val="00FF151F"/>
    <w:rsid w:val="00FF33DD"/>
    <w:rsid w:val="00FF3CBF"/>
    <w:rsid w:val="00FF4601"/>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0915FD9A-56BC-4FA0-A942-51E05573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paragraph" w:styleId="Heading1">
    <w:name w:val="heading 1"/>
    <w:basedOn w:val="Normal"/>
    <w:next w:val="Normal"/>
    <w:link w:val="Heading1Char"/>
    <w:qFormat/>
    <w:rsid w:val="009D305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paragraph" w:styleId="BodyTextIndent">
    <w:name w:val="Body Text Indent"/>
    <w:basedOn w:val="Normal"/>
    <w:link w:val="BodyTextIndentChar"/>
    <w:rsid w:val="00153018"/>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153018"/>
    <w:rPr>
      <w:rFonts w:ascii="Arial" w:hAnsi="Arial" w:cs="Arial"/>
      <w:sz w:val="24"/>
      <w:szCs w:val="24"/>
      <w:lang w:eastAsia="en-US"/>
    </w:rPr>
  </w:style>
  <w:style w:type="table" w:styleId="TableGrid">
    <w:name w:val="Table Grid"/>
    <w:basedOn w:val="TableNormal"/>
    <w:uiPriority w:val="59"/>
    <w:rsid w:val="00F54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rchresult">
    <w:name w:val="searchresult"/>
    <w:basedOn w:val="Normal"/>
    <w:rsid w:val="00CA1CCE"/>
    <w:pPr>
      <w:spacing w:before="100" w:beforeAutospacing="1" w:after="100" w:afterAutospacing="1"/>
    </w:pPr>
    <w:rPr>
      <w:rFonts w:ascii="Times New Roman" w:hAnsi="Times New Roman"/>
      <w:lang w:eastAsia="en-GB"/>
    </w:rPr>
  </w:style>
  <w:style w:type="paragraph" w:customStyle="1" w:styleId="metainfo">
    <w:name w:val="metainfo"/>
    <w:basedOn w:val="Normal"/>
    <w:rsid w:val="00CA1CCE"/>
    <w:pPr>
      <w:spacing w:before="100" w:beforeAutospacing="1" w:after="100" w:afterAutospacing="1"/>
    </w:pPr>
    <w:rPr>
      <w:rFonts w:ascii="Times New Roman" w:hAnsi="Times New Roman"/>
      <w:lang w:eastAsia="en-GB"/>
    </w:rPr>
  </w:style>
  <w:style w:type="character" w:customStyle="1" w:styleId="divider">
    <w:name w:val="divider"/>
    <w:basedOn w:val="DefaultParagraphFont"/>
    <w:rsid w:val="00CA1CCE"/>
  </w:style>
  <w:style w:type="paragraph" w:customStyle="1" w:styleId="Default">
    <w:name w:val="Default"/>
    <w:rsid w:val="00B62BCE"/>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9D3054"/>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291327857">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90206547">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lanningdocuments.warwickdc.gov.uk/online-applications/applicationDetails.do?keyVal=_WARWI_DCAPR_99765&amp;activeTab=summar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2.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4.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2375</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cp:lastModifiedBy>tracie ball</cp:lastModifiedBy>
  <cp:revision>3</cp:revision>
  <cp:lastPrinted>2026-06-16T17:27:00Z</cp:lastPrinted>
  <dcterms:created xsi:type="dcterms:W3CDTF">2026-06-16T17:27:00Z</dcterms:created>
  <dcterms:modified xsi:type="dcterms:W3CDTF">2026-06-16T17:34:00Z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